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6B" w:rsidRPr="00EB2E3C" w:rsidRDefault="00237050" w:rsidP="00EB79D9">
      <w:pPr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t>На основу члана 46. Закона о локалној самоуправи („Службени гласник РС“, број 129/2007, 83/2014 - др. закон, 101/2016 – др. закон и 47/2018) и члана 63. Статута општине Бабушница (</w:t>
      </w:r>
      <w:r w:rsidR="00EB79D9" w:rsidRPr="00EB79D9">
        <w:rPr>
          <w:szCs w:val="24"/>
        </w:rPr>
        <w:t>„Скупшти</w:t>
      </w:r>
      <w:r w:rsidR="00EB79D9">
        <w:rPr>
          <w:szCs w:val="24"/>
        </w:rPr>
        <w:t>нски преглед општине Бабушница“ број 4/19 и 7/19-исправка</w:t>
      </w:r>
      <w:r w:rsidRPr="00EB2E3C">
        <w:rPr>
          <w:szCs w:val="24"/>
        </w:rPr>
        <w:t>)</w:t>
      </w:r>
      <w:r w:rsidR="00EB79D9">
        <w:rPr>
          <w:szCs w:val="24"/>
        </w:rPr>
        <w:t xml:space="preserve"> </w:t>
      </w:r>
      <w:r w:rsidRPr="00EB2E3C">
        <w:rPr>
          <w:szCs w:val="24"/>
        </w:rPr>
        <w:t xml:space="preserve">Општинско веће општине Бабушница </w:t>
      </w:r>
      <w:r w:rsidR="00D97D6B" w:rsidRPr="00EB2E3C">
        <w:rPr>
          <w:szCs w:val="24"/>
        </w:rPr>
        <w:t>доноси:</w:t>
      </w:r>
    </w:p>
    <w:p w:rsidR="00D97D6B" w:rsidRPr="00EB2E3C" w:rsidRDefault="00D97D6B" w:rsidP="00D97D6B">
      <w:pPr>
        <w:autoSpaceDE w:val="0"/>
        <w:autoSpaceDN w:val="0"/>
        <w:adjustRightInd w:val="0"/>
        <w:spacing w:after="60"/>
        <w:rPr>
          <w:b/>
          <w:bCs/>
          <w:szCs w:val="24"/>
        </w:rPr>
      </w:pPr>
    </w:p>
    <w:p w:rsidR="00D97D6B" w:rsidRPr="00EB2E3C" w:rsidRDefault="00D97D6B" w:rsidP="00705A44">
      <w:pPr>
        <w:spacing w:after="60"/>
        <w:jc w:val="center"/>
        <w:rPr>
          <w:b/>
          <w:bCs/>
          <w:szCs w:val="24"/>
        </w:rPr>
      </w:pPr>
      <w:r w:rsidRPr="00EB2E3C">
        <w:rPr>
          <w:b/>
          <w:bCs/>
          <w:szCs w:val="24"/>
        </w:rPr>
        <w:t xml:space="preserve">ОДЛУКУ О ПРИОРИТЕТНИМ ОБЛАСТИМА ОД ЈАВНОГ ИНТЕРЕСА </w:t>
      </w:r>
      <w:r w:rsidR="00C87EEB" w:rsidRPr="00EB2E3C">
        <w:rPr>
          <w:b/>
          <w:bCs/>
          <w:szCs w:val="24"/>
        </w:rPr>
        <w:t xml:space="preserve">ОПШТИНЕ </w:t>
      </w:r>
      <w:r w:rsidR="00237050" w:rsidRPr="00EB2E3C">
        <w:rPr>
          <w:b/>
          <w:bCs/>
          <w:szCs w:val="24"/>
        </w:rPr>
        <w:t>БАБУШНИЦА</w:t>
      </w:r>
      <w:r w:rsidRPr="00EB2E3C">
        <w:rPr>
          <w:b/>
          <w:bCs/>
          <w:szCs w:val="24"/>
        </w:rPr>
        <w:t xml:space="preserve"> </w:t>
      </w:r>
      <w:r w:rsidR="00EB79D9">
        <w:rPr>
          <w:b/>
          <w:bCs/>
          <w:szCs w:val="24"/>
        </w:rPr>
        <w:t>ЗА 2020</w:t>
      </w:r>
      <w:r w:rsidR="00237050" w:rsidRPr="00EB2E3C">
        <w:rPr>
          <w:b/>
          <w:bCs/>
          <w:szCs w:val="24"/>
        </w:rPr>
        <w:t xml:space="preserve">. </w:t>
      </w:r>
      <w:r w:rsidRPr="00EB2E3C">
        <w:rPr>
          <w:b/>
          <w:bCs/>
          <w:szCs w:val="24"/>
        </w:rPr>
        <w:t xml:space="preserve">ГОДИНУ </w:t>
      </w:r>
    </w:p>
    <w:p w:rsidR="00D97D6B" w:rsidRPr="00EB2E3C" w:rsidRDefault="00D97D6B" w:rsidP="00D97D6B">
      <w:pPr>
        <w:spacing w:after="60"/>
        <w:jc w:val="center"/>
        <w:rPr>
          <w:b/>
          <w:bCs/>
          <w:szCs w:val="24"/>
        </w:rPr>
      </w:pPr>
      <w:r w:rsidRPr="00EB2E3C">
        <w:rPr>
          <w:b/>
          <w:bCs/>
          <w:szCs w:val="24"/>
        </w:rPr>
        <w:t>У КОЈИМА ЋЕ СЕ ПОДСТИЦАТИ ПРОЈЕКТИ ОД ЈАВНОГ ИНЕРЕСА КОЈЕ РЕАЛИЗУЈУ УДРУЖЕЊА</w:t>
      </w:r>
    </w:p>
    <w:p w:rsidR="001A7E2E" w:rsidRPr="00EB2E3C" w:rsidRDefault="001A7E2E" w:rsidP="00D97D6B">
      <w:pPr>
        <w:spacing w:after="60"/>
        <w:jc w:val="center"/>
        <w:rPr>
          <w:b/>
          <w:bCs/>
          <w:szCs w:val="24"/>
        </w:rPr>
      </w:pPr>
    </w:p>
    <w:p w:rsidR="00020CD0" w:rsidRDefault="001A7E2E" w:rsidP="00EB79D9">
      <w:pPr>
        <w:spacing w:after="60"/>
        <w:jc w:val="center"/>
        <w:rPr>
          <w:szCs w:val="24"/>
        </w:rPr>
      </w:pPr>
      <w:r w:rsidRPr="00EB2E3C">
        <w:rPr>
          <w:szCs w:val="24"/>
        </w:rPr>
        <w:t>Члан 1.</w:t>
      </w:r>
    </w:p>
    <w:p w:rsidR="00EB79D9" w:rsidRPr="00EB79D9" w:rsidRDefault="00EB79D9" w:rsidP="00EB79D9">
      <w:pPr>
        <w:spacing w:after="60"/>
        <w:jc w:val="center"/>
        <w:rPr>
          <w:szCs w:val="24"/>
        </w:rPr>
      </w:pPr>
    </w:p>
    <w:p w:rsidR="005308B9" w:rsidRDefault="00D97D6B" w:rsidP="00D97D6B">
      <w:pPr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t>На основу анализе друштвених и економских потреба на територији општине</w:t>
      </w:r>
      <w:r w:rsidR="00C87EEB" w:rsidRPr="00EB2E3C">
        <w:rPr>
          <w:szCs w:val="24"/>
        </w:rPr>
        <w:t xml:space="preserve"> </w:t>
      </w:r>
      <w:r w:rsidR="00237050" w:rsidRPr="00EB2E3C">
        <w:rPr>
          <w:szCs w:val="24"/>
        </w:rPr>
        <w:t>Бабушница</w:t>
      </w:r>
      <w:r w:rsidRPr="00EB2E3C">
        <w:rPr>
          <w:szCs w:val="24"/>
        </w:rPr>
        <w:t xml:space="preserve">, области и приоритетне области од јавног интереса у којима ће се подстицати пројекти и програми од јавног </w:t>
      </w:r>
      <w:r w:rsidR="00EB79D9">
        <w:rPr>
          <w:szCs w:val="24"/>
        </w:rPr>
        <w:t>интереса у 2020</w:t>
      </w:r>
      <w:r w:rsidRPr="00EB2E3C">
        <w:rPr>
          <w:szCs w:val="24"/>
        </w:rPr>
        <w:t>. години а које реализују удружења, су:</w:t>
      </w:r>
    </w:p>
    <w:p w:rsidR="00EB2E3C" w:rsidRPr="00EB2E3C" w:rsidRDefault="00EB2E3C" w:rsidP="00D97D6B">
      <w:pPr>
        <w:autoSpaceDE w:val="0"/>
        <w:autoSpaceDN w:val="0"/>
        <w:adjustRightInd w:val="0"/>
        <w:spacing w:after="60"/>
        <w:rPr>
          <w:szCs w:val="24"/>
        </w:rPr>
      </w:pPr>
    </w:p>
    <w:p w:rsidR="005308B9" w:rsidRPr="00EB2E3C" w:rsidRDefault="005308B9" w:rsidP="005308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rFonts w:eastAsia="Times New Roman"/>
          <w:color w:val="000000"/>
          <w:szCs w:val="24"/>
        </w:rPr>
        <w:t>Социјална заштита</w:t>
      </w:r>
    </w:p>
    <w:p w:rsidR="00020CD0" w:rsidRPr="00EB2E3C" w:rsidRDefault="00020CD0" w:rsidP="00020CD0">
      <w:pPr>
        <w:pStyle w:val="ListParagraph"/>
        <w:autoSpaceDE w:val="0"/>
        <w:autoSpaceDN w:val="0"/>
        <w:adjustRightInd w:val="0"/>
        <w:spacing w:after="60"/>
        <w:rPr>
          <w:bCs/>
          <w:szCs w:val="24"/>
        </w:rPr>
      </w:pPr>
    </w:p>
    <w:p w:rsidR="005308B9" w:rsidRPr="00EB2E3C" w:rsidRDefault="005308B9" w:rsidP="00020CD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Саветодавно-терапијске и социјално-едука</w:t>
      </w:r>
      <w:r w:rsidR="006D5F53" w:rsidRPr="00EB2E3C">
        <w:rPr>
          <w:rFonts w:eastAsia="Times New Roman"/>
          <w:color w:val="000000"/>
          <w:szCs w:val="24"/>
        </w:rPr>
        <w:t xml:space="preserve">тивне услуге, </w:t>
      </w:r>
      <w:r w:rsidRPr="00EB2E3C">
        <w:rPr>
          <w:rFonts w:eastAsia="Times New Roman"/>
          <w:color w:val="000000"/>
          <w:szCs w:val="24"/>
        </w:rPr>
        <w:t>интезивне услуге подршке породици која је у кризи, саветовање и подршка родитеља, хранитеља и усвојитеља, подршка породици која се стара о свом детету или одраслом члану породице са сметњама у развоју,саветовање и подршка у случајевима насиља,породична терапија, медијација, СОС телефони, активација и друге саветодавне услуге и едукативне услуге и активности</w:t>
      </w:r>
    </w:p>
    <w:p w:rsidR="005308B9" w:rsidRPr="00EB2E3C" w:rsidRDefault="005308B9" w:rsidP="00020CD0">
      <w:pPr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t xml:space="preserve">Циљеви које треба постићи у овој области и приоритетним областима у наредном периоду од </w:t>
      </w:r>
      <w:r w:rsidR="00020CD0" w:rsidRPr="00EB2E3C">
        <w:rPr>
          <w:szCs w:val="24"/>
        </w:rPr>
        <w:t>годину дана</w:t>
      </w:r>
      <w:r w:rsidRPr="00EB2E3C">
        <w:rPr>
          <w:szCs w:val="24"/>
        </w:rPr>
        <w:t>, као и показатељи остваривања циљева за наведени период су:</w:t>
      </w:r>
    </w:p>
    <w:p w:rsidR="006D5F53" w:rsidRPr="00EB2E3C" w:rsidRDefault="005308B9" w:rsidP="006D5F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bCs/>
          <w:szCs w:val="24"/>
        </w:rPr>
        <w:t xml:space="preserve">Унапређење положаја социјално угрожених категорија становништва </w:t>
      </w:r>
    </w:p>
    <w:p w:rsidR="005308B9" w:rsidRPr="00EB2E3C" w:rsidRDefault="005308B9" w:rsidP="005308B9">
      <w:pPr>
        <w:pStyle w:val="ListParagraph"/>
        <w:autoSpaceDE w:val="0"/>
        <w:autoSpaceDN w:val="0"/>
        <w:adjustRightInd w:val="0"/>
        <w:spacing w:after="60"/>
        <w:rPr>
          <w:rFonts w:eastAsia="Times New Roman"/>
          <w:color w:val="000000"/>
          <w:szCs w:val="24"/>
        </w:rPr>
      </w:pPr>
      <w:r w:rsidRPr="00EB2E3C">
        <w:rPr>
          <w:bCs/>
          <w:i/>
          <w:szCs w:val="24"/>
        </w:rPr>
        <w:t xml:space="preserve">Показатељ: број </w:t>
      </w:r>
      <w:r w:rsidR="006D5F53" w:rsidRPr="00EB2E3C">
        <w:rPr>
          <w:bCs/>
          <w:i/>
          <w:szCs w:val="24"/>
        </w:rPr>
        <w:t>пружених саветодавно-терапијских и социјално-едукативних услуда</w:t>
      </w:r>
      <w:r w:rsidRPr="00EB2E3C">
        <w:rPr>
          <w:bCs/>
          <w:i/>
          <w:szCs w:val="24"/>
        </w:rPr>
        <w:t>, повећан број корисника социјалне заштите</w:t>
      </w:r>
    </w:p>
    <w:p w:rsidR="005308B9" w:rsidRPr="00EB2E3C" w:rsidRDefault="005308B9" w:rsidP="005308B9">
      <w:pPr>
        <w:pStyle w:val="ListParagraph"/>
        <w:autoSpaceDE w:val="0"/>
        <w:autoSpaceDN w:val="0"/>
        <w:adjustRightInd w:val="0"/>
        <w:spacing w:after="60"/>
        <w:rPr>
          <w:bCs/>
          <w:szCs w:val="24"/>
        </w:rPr>
      </w:pPr>
    </w:p>
    <w:p w:rsidR="00020CD0" w:rsidRPr="00EB2E3C" w:rsidRDefault="005308B9" w:rsidP="00020C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szCs w:val="24"/>
        </w:rPr>
        <w:t>Подршка социјално угроженим грађанима</w:t>
      </w:r>
    </w:p>
    <w:p w:rsidR="00020CD0" w:rsidRPr="00EB2E3C" w:rsidRDefault="00020CD0" w:rsidP="00020CD0">
      <w:pPr>
        <w:pStyle w:val="ListParagraph"/>
        <w:autoSpaceDE w:val="0"/>
        <w:autoSpaceDN w:val="0"/>
        <w:adjustRightInd w:val="0"/>
        <w:spacing w:after="60"/>
        <w:rPr>
          <w:bCs/>
          <w:szCs w:val="24"/>
        </w:rPr>
      </w:pPr>
    </w:p>
    <w:p w:rsidR="005308B9" w:rsidRPr="00EB2E3C" w:rsidRDefault="005308B9" w:rsidP="00020CD0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Донирање пакета помоћи са храном и хигијенским средствима</w:t>
      </w:r>
    </w:p>
    <w:p w:rsidR="005308B9" w:rsidRPr="00EB2E3C" w:rsidRDefault="005308B9" w:rsidP="00020CD0">
      <w:pPr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t xml:space="preserve">Циљеви које треба постићи у овој области и приоритетним областима у наредном периоду од </w:t>
      </w:r>
      <w:r w:rsidR="00020CD0" w:rsidRPr="00EB2E3C">
        <w:rPr>
          <w:szCs w:val="24"/>
        </w:rPr>
        <w:t>годину дана</w:t>
      </w:r>
      <w:r w:rsidRPr="00EB2E3C">
        <w:rPr>
          <w:szCs w:val="24"/>
        </w:rPr>
        <w:t>, као и показатељи остваривања циљева за наведени период су:</w:t>
      </w:r>
    </w:p>
    <w:p w:rsidR="005308B9" w:rsidRPr="00EB2E3C" w:rsidRDefault="005308B9" w:rsidP="005308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bCs/>
          <w:szCs w:val="24"/>
        </w:rPr>
        <w:t xml:space="preserve">Унапређење положаја  социјално угрожених грађана кроз </w:t>
      </w:r>
      <w:r w:rsidRPr="00EB2E3C">
        <w:rPr>
          <w:rFonts w:eastAsia="Times New Roman"/>
          <w:color w:val="000000"/>
          <w:szCs w:val="24"/>
        </w:rPr>
        <w:t>донирање пакета помоћи са храном и хигијенским средствима</w:t>
      </w:r>
    </w:p>
    <w:p w:rsidR="00020CD0" w:rsidRPr="00EB2E3C" w:rsidRDefault="005308B9" w:rsidP="00BC6FA6">
      <w:pPr>
        <w:pStyle w:val="ListParagraph"/>
        <w:autoSpaceDE w:val="0"/>
        <w:autoSpaceDN w:val="0"/>
        <w:adjustRightInd w:val="0"/>
        <w:spacing w:after="60"/>
        <w:rPr>
          <w:bCs/>
          <w:i/>
          <w:szCs w:val="24"/>
        </w:rPr>
      </w:pPr>
      <w:r w:rsidRPr="00EB2E3C">
        <w:rPr>
          <w:bCs/>
          <w:i/>
          <w:szCs w:val="24"/>
        </w:rPr>
        <w:t>Показатељ: повећан број корисника донаторских пакета помоћи</w:t>
      </w:r>
    </w:p>
    <w:p w:rsidR="001D3479" w:rsidRPr="00EB2E3C" w:rsidRDefault="001D3479" w:rsidP="00EB2E3C">
      <w:pPr>
        <w:autoSpaceDE w:val="0"/>
        <w:autoSpaceDN w:val="0"/>
        <w:adjustRightInd w:val="0"/>
        <w:spacing w:after="60"/>
        <w:rPr>
          <w:bCs/>
          <w:i/>
          <w:szCs w:val="24"/>
        </w:rPr>
      </w:pPr>
    </w:p>
    <w:p w:rsidR="005308B9" w:rsidRPr="00EB2E3C" w:rsidRDefault="005308B9" w:rsidP="005308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szCs w:val="24"/>
        </w:rPr>
        <w:lastRenderedPageBreak/>
        <w:t>Борачкo-инвалидска заштита</w:t>
      </w:r>
    </w:p>
    <w:p w:rsidR="00020CD0" w:rsidRPr="00EB2E3C" w:rsidRDefault="00020CD0" w:rsidP="00020CD0">
      <w:pPr>
        <w:pStyle w:val="ListParagraph"/>
        <w:autoSpaceDE w:val="0"/>
        <w:autoSpaceDN w:val="0"/>
        <w:adjustRightInd w:val="0"/>
        <w:spacing w:after="60"/>
        <w:rPr>
          <w:bCs/>
          <w:szCs w:val="24"/>
        </w:rPr>
      </w:pPr>
    </w:p>
    <w:p w:rsidR="005308B9" w:rsidRPr="00EB2E3C" w:rsidRDefault="005308B9" w:rsidP="00020C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bCs/>
          <w:szCs w:val="24"/>
        </w:rPr>
        <w:t>Правна помоћ у вези признавања права у области борачко-инвалидске заштите</w:t>
      </w:r>
    </w:p>
    <w:p w:rsidR="005308B9" w:rsidRPr="00EB2E3C" w:rsidRDefault="005308B9" w:rsidP="00EB2E3C">
      <w:pPr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t xml:space="preserve">Циљеви које треба постићи у овој области и приоритетним областима у наредном периоду од </w:t>
      </w:r>
      <w:r w:rsidR="00020CD0" w:rsidRPr="00EB2E3C">
        <w:rPr>
          <w:szCs w:val="24"/>
        </w:rPr>
        <w:t>годину дана</w:t>
      </w:r>
      <w:r w:rsidRPr="00EB2E3C">
        <w:rPr>
          <w:szCs w:val="24"/>
        </w:rPr>
        <w:t>, као и показатељи остваривања циљева за наведени период су:</w:t>
      </w:r>
    </w:p>
    <w:p w:rsidR="005308B9" w:rsidRPr="00EB2E3C" w:rsidRDefault="005308B9" w:rsidP="005308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bCs/>
          <w:szCs w:val="24"/>
        </w:rPr>
        <w:t>Подршка корисницима борачко-инвалидске заштите у остваривању њихових права кроз пружање правне помоћи</w:t>
      </w:r>
    </w:p>
    <w:p w:rsidR="005308B9" w:rsidRPr="00EB2E3C" w:rsidRDefault="005308B9" w:rsidP="005308B9">
      <w:pPr>
        <w:pStyle w:val="ListParagraph"/>
        <w:autoSpaceDE w:val="0"/>
        <w:autoSpaceDN w:val="0"/>
        <w:adjustRightInd w:val="0"/>
        <w:spacing w:after="60"/>
        <w:rPr>
          <w:bCs/>
          <w:i/>
          <w:szCs w:val="24"/>
        </w:rPr>
      </w:pPr>
      <w:r w:rsidRPr="00EB2E3C">
        <w:rPr>
          <w:bCs/>
          <w:i/>
          <w:szCs w:val="24"/>
        </w:rPr>
        <w:t>Показатељ: повећан број остварених права у области борачко-инвалидске заштите</w:t>
      </w:r>
    </w:p>
    <w:p w:rsidR="005308B9" w:rsidRPr="00EB2E3C" w:rsidRDefault="005308B9" w:rsidP="005308B9">
      <w:pPr>
        <w:pStyle w:val="ListParagraph"/>
        <w:autoSpaceDE w:val="0"/>
        <w:autoSpaceDN w:val="0"/>
        <w:adjustRightInd w:val="0"/>
        <w:spacing w:after="60"/>
        <w:rPr>
          <w:b/>
          <w:bCs/>
          <w:szCs w:val="24"/>
        </w:rPr>
      </w:pPr>
    </w:p>
    <w:p w:rsidR="00020CD0" w:rsidRPr="00EB2E3C" w:rsidRDefault="005308B9" w:rsidP="00020C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szCs w:val="24"/>
        </w:rPr>
        <w:t>Унапређење квалитета живота особа са инвалидитетом</w:t>
      </w:r>
    </w:p>
    <w:p w:rsidR="00020CD0" w:rsidRPr="00EB2E3C" w:rsidRDefault="00020CD0" w:rsidP="00020CD0">
      <w:pPr>
        <w:pStyle w:val="ListParagraph"/>
        <w:autoSpaceDE w:val="0"/>
        <w:autoSpaceDN w:val="0"/>
        <w:adjustRightInd w:val="0"/>
        <w:spacing w:after="60"/>
        <w:rPr>
          <w:b/>
          <w:bCs/>
          <w:szCs w:val="24"/>
        </w:rPr>
      </w:pPr>
    </w:p>
    <w:p w:rsidR="00020CD0" w:rsidRPr="00EB2E3C" w:rsidRDefault="00020CD0" w:rsidP="00020CD0">
      <w:pPr>
        <w:pStyle w:val="ListParagraph"/>
        <w:numPr>
          <w:ilvl w:val="0"/>
          <w:numId w:val="4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Мотивисање послодаваца за запошљавање лица са инвалидитетом;</w:t>
      </w:r>
    </w:p>
    <w:p w:rsidR="00020CD0" w:rsidRPr="00EB2E3C" w:rsidRDefault="00020CD0" w:rsidP="00020CD0">
      <w:pPr>
        <w:pStyle w:val="ListParagraph"/>
        <w:numPr>
          <w:ilvl w:val="0"/>
          <w:numId w:val="4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Подршка за организовање спортских и културних активности за лица са инвалидитетом;</w:t>
      </w:r>
    </w:p>
    <w:p w:rsidR="00020CD0" w:rsidRPr="00EB2E3C" w:rsidRDefault="00020CD0" w:rsidP="00020CD0">
      <w:pPr>
        <w:pStyle w:val="ListParagraph"/>
        <w:numPr>
          <w:ilvl w:val="0"/>
          <w:numId w:val="4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Услуге мобилног физиотерапеута за лица са инвалидитетом;</w:t>
      </w:r>
    </w:p>
    <w:p w:rsidR="00020CD0" w:rsidRPr="00EB2E3C" w:rsidRDefault="00020CD0" w:rsidP="00020CD0">
      <w:pPr>
        <w:pStyle w:val="ListParagraph"/>
        <w:numPr>
          <w:ilvl w:val="0"/>
          <w:numId w:val="4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 xml:space="preserve">Обезбеђивање неопходне </w:t>
      </w:r>
      <w:r w:rsidR="00EB2E3C">
        <w:rPr>
          <w:rFonts w:eastAsia="Times New Roman"/>
          <w:color w:val="000000"/>
          <w:szCs w:val="24"/>
        </w:rPr>
        <w:t>опреме за лица са инвалидитетом.</w:t>
      </w:r>
    </w:p>
    <w:p w:rsidR="00020CD0" w:rsidRPr="00EB2E3C" w:rsidRDefault="00020CD0" w:rsidP="005308B9">
      <w:pPr>
        <w:pStyle w:val="ListParagraph"/>
        <w:autoSpaceDE w:val="0"/>
        <w:autoSpaceDN w:val="0"/>
        <w:adjustRightInd w:val="0"/>
        <w:spacing w:after="60"/>
        <w:rPr>
          <w:b/>
          <w:bCs/>
          <w:szCs w:val="24"/>
        </w:rPr>
      </w:pPr>
    </w:p>
    <w:p w:rsidR="005308B9" w:rsidRPr="00EB2E3C" w:rsidRDefault="005308B9" w:rsidP="00EB2E3C">
      <w:pPr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t xml:space="preserve">Циљеви које треба постићи у овој области и приоритетним областима у наредном периоду од </w:t>
      </w:r>
      <w:r w:rsidR="00EB2E3C">
        <w:rPr>
          <w:szCs w:val="24"/>
        </w:rPr>
        <w:t>годину дана</w:t>
      </w:r>
      <w:r w:rsidRPr="00EB2E3C">
        <w:rPr>
          <w:szCs w:val="24"/>
        </w:rPr>
        <w:t>, као и показатељи остваривања циљева за наведени период су:</w:t>
      </w:r>
    </w:p>
    <w:p w:rsidR="005308B9" w:rsidRPr="00EB2E3C" w:rsidRDefault="005308B9" w:rsidP="005308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bCs/>
          <w:szCs w:val="24"/>
        </w:rPr>
        <w:t xml:space="preserve">Унапређење положаја особа са инвалидитетом </w:t>
      </w:r>
      <w:r w:rsidR="00020CD0" w:rsidRPr="00EB2E3C">
        <w:rPr>
          <w:bCs/>
          <w:szCs w:val="24"/>
        </w:rPr>
        <w:t xml:space="preserve">кроз </w:t>
      </w:r>
      <w:r w:rsidRPr="00EB2E3C">
        <w:rPr>
          <w:bCs/>
          <w:szCs w:val="24"/>
        </w:rPr>
        <w:t>мотивисање послодаваца за запошљавање лица са инвалидитетом</w:t>
      </w:r>
    </w:p>
    <w:p w:rsidR="005308B9" w:rsidRDefault="00BC6FA6" w:rsidP="005308B9">
      <w:pPr>
        <w:pStyle w:val="ListParagraph"/>
        <w:autoSpaceDE w:val="0"/>
        <w:autoSpaceDN w:val="0"/>
        <w:adjustRightInd w:val="0"/>
        <w:spacing w:after="60"/>
        <w:rPr>
          <w:bCs/>
          <w:i/>
          <w:szCs w:val="24"/>
        </w:rPr>
      </w:pPr>
      <w:r w:rsidRPr="00EB2E3C">
        <w:rPr>
          <w:bCs/>
          <w:i/>
          <w:szCs w:val="24"/>
        </w:rPr>
        <w:t xml:space="preserve">Показатељ: </w:t>
      </w:r>
      <w:r w:rsidR="005308B9" w:rsidRPr="00EB2E3C">
        <w:rPr>
          <w:bCs/>
          <w:i/>
          <w:szCs w:val="24"/>
        </w:rPr>
        <w:t>повећан број послодаваца заинтересованих за запошљавање лица са инвалидитетом</w:t>
      </w:r>
      <w:r w:rsidRPr="00EB2E3C">
        <w:rPr>
          <w:bCs/>
          <w:i/>
          <w:szCs w:val="24"/>
        </w:rPr>
        <w:t>, број организованих спортских и културних активности, повећан број особа са инвалидитетом који користе услуге мобилног физиотерапеута, број обезбеђене опреме за лица са инвалидитеом</w:t>
      </w:r>
    </w:p>
    <w:p w:rsidR="00EB2E3C" w:rsidRPr="00EB2E3C" w:rsidRDefault="00EB2E3C" w:rsidP="005308B9">
      <w:pPr>
        <w:pStyle w:val="ListParagraph"/>
        <w:autoSpaceDE w:val="0"/>
        <w:autoSpaceDN w:val="0"/>
        <w:adjustRightInd w:val="0"/>
        <w:spacing w:after="60"/>
        <w:rPr>
          <w:b/>
          <w:bCs/>
          <w:szCs w:val="24"/>
        </w:rPr>
      </w:pPr>
    </w:p>
    <w:p w:rsidR="00BC6FA6" w:rsidRPr="00EB2E3C" w:rsidRDefault="005308B9" w:rsidP="00BC6F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szCs w:val="24"/>
        </w:rPr>
        <w:t>Друштвена брига о деци и младима</w:t>
      </w:r>
    </w:p>
    <w:p w:rsidR="00BC6FA6" w:rsidRPr="00EB2E3C" w:rsidRDefault="00BC6FA6" w:rsidP="00BC6FA6">
      <w:pPr>
        <w:pStyle w:val="ListParagraph"/>
        <w:autoSpaceDE w:val="0"/>
        <w:autoSpaceDN w:val="0"/>
        <w:adjustRightInd w:val="0"/>
        <w:spacing w:after="60"/>
        <w:rPr>
          <w:b/>
          <w:bCs/>
          <w:szCs w:val="24"/>
        </w:rPr>
      </w:pPr>
    </w:p>
    <w:p w:rsidR="00BC6FA6" w:rsidRPr="00EB2E3C" w:rsidRDefault="00BC6FA6" w:rsidP="00BC6FA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Брига о деци без родитељског старања;</w:t>
      </w:r>
    </w:p>
    <w:p w:rsidR="00BC6FA6" w:rsidRPr="00EB2E3C" w:rsidRDefault="00BC6FA6" w:rsidP="00BC6FA6">
      <w:pPr>
        <w:pStyle w:val="ListParagraph"/>
        <w:numPr>
          <w:ilvl w:val="1"/>
          <w:numId w:val="2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Бесплатни спортско рекреативни садржаји (школа пливања, бесплатан улаз на базенима, др.);</w:t>
      </w:r>
    </w:p>
    <w:p w:rsidR="00BC6FA6" w:rsidRPr="00EB2E3C" w:rsidRDefault="00BC6FA6" w:rsidP="00BC6FA6">
      <w:pPr>
        <w:numPr>
          <w:ilvl w:val="1"/>
          <w:numId w:val="2"/>
        </w:numPr>
        <w:shd w:val="clear" w:color="auto" w:fill="FFFFFF"/>
        <w:spacing w:after="120"/>
        <w:contextualSpacing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Пакети помоћи за децу у хранитељским породицама;</w:t>
      </w:r>
    </w:p>
    <w:p w:rsidR="00BC6FA6" w:rsidRPr="00EB2E3C" w:rsidRDefault="00BC6FA6" w:rsidP="00BC6FA6">
      <w:pPr>
        <w:numPr>
          <w:ilvl w:val="1"/>
          <w:numId w:val="2"/>
        </w:numPr>
        <w:shd w:val="clear" w:color="auto" w:fill="FFFFFF"/>
        <w:spacing w:after="120"/>
        <w:contextualSpacing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Подршка деци и младима из једнородитељских породица које примају социјалну помоћ;</w:t>
      </w:r>
    </w:p>
    <w:p w:rsidR="00BC6FA6" w:rsidRPr="00EB2E3C" w:rsidRDefault="00BC6FA6" w:rsidP="00BC6FA6">
      <w:pPr>
        <w:numPr>
          <w:ilvl w:val="1"/>
          <w:numId w:val="2"/>
        </w:numPr>
        <w:shd w:val="clear" w:color="auto" w:fill="FFFFFF"/>
        <w:spacing w:after="120"/>
        <w:contextualSpacing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Вршњачка едукација младих у борби против наркоманије, болести зависности, насиља и др.;</w:t>
      </w:r>
    </w:p>
    <w:p w:rsidR="00BC6FA6" w:rsidRPr="00EB2E3C" w:rsidRDefault="00BC6FA6" w:rsidP="00BC6FA6">
      <w:pPr>
        <w:pStyle w:val="ListParagraph"/>
        <w:numPr>
          <w:ilvl w:val="1"/>
          <w:numId w:val="2"/>
        </w:numPr>
        <w:spacing w:after="160" w:line="256" w:lineRule="auto"/>
        <w:ind w:right="144"/>
        <w:jc w:val="left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Боље и квалитетније информисање јавности о дечијим правима;</w:t>
      </w:r>
    </w:p>
    <w:p w:rsidR="00BC6FA6" w:rsidRPr="00EB2E3C" w:rsidRDefault="00BC6FA6" w:rsidP="00BC6FA6">
      <w:pPr>
        <w:pStyle w:val="ListParagraph"/>
        <w:numPr>
          <w:ilvl w:val="1"/>
          <w:numId w:val="2"/>
        </w:numPr>
        <w:spacing w:after="160" w:line="256" w:lineRule="auto"/>
        <w:ind w:right="144"/>
        <w:jc w:val="left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Подршка младим талентима и запошљавање младих.</w:t>
      </w:r>
    </w:p>
    <w:p w:rsidR="005308B9" w:rsidRPr="00EB2E3C" w:rsidRDefault="005308B9" w:rsidP="00BC6FA6">
      <w:pPr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lastRenderedPageBreak/>
        <w:t>Циљеви које треба постићи у овој области и приоритетним областима у наредном периоду од</w:t>
      </w:r>
      <w:r w:rsidR="00C272C5">
        <w:rPr>
          <w:szCs w:val="24"/>
        </w:rPr>
        <w:t xml:space="preserve"> годину дана</w:t>
      </w:r>
      <w:r w:rsidRPr="00EB2E3C">
        <w:rPr>
          <w:szCs w:val="24"/>
        </w:rPr>
        <w:t>, као и показатељи остваривања циљева за наведени период су:</w:t>
      </w:r>
    </w:p>
    <w:p w:rsidR="005308B9" w:rsidRPr="00EB2E3C" w:rsidRDefault="005308B9" w:rsidP="00BC6FA6">
      <w:pPr>
        <w:pStyle w:val="ListParagraph"/>
        <w:numPr>
          <w:ilvl w:val="0"/>
          <w:numId w:val="1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bCs/>
          <w:szCs w:val="24"/>
        </w:rPr>
        <w:t>Унапређење положаја деце и младих кроз бригу о деци без родитељског старања, бесплатне спортско рекреативне садржаје,</w:t>
      </w:r>
      <w:r w:rsidR="00BC6FA6" w:rsidRPr="00EB2E3C">
        <w:rPr>
          <w:rFonts w:eastAsia="Times New Roman"/>
          <w:color w:val="000000"/>
          <w:szCs w:val="24"/>
        </w:rPr>
        <w:t xml:space="preserve"> поделу пакета помоћи за децу у хранитељским породицама, подршку деци и младима из једнородитељских породица које примају социјалну помоћ, </w:t>
      </w:r>
      <w:r w:rsidRPr="00EB2E3C">
        <w:rPr>
          <w:bCs/>
          <w:szCs w:val="24"/>
        </w:rPr>
        <w:t>вршњачку едукацију младих у борби против наркоманије, болести зависности, насиља и др., као и подршку младим талентима и запошљавање младих</w:t>
      </w:r>
      <w:r w:rsidR="00BC6FA6" w:rsidRPr="00EB2E3C">
        <w:rPr>
          <w:bCs/>
          <w:szCs w:val="24"/>
        </w:rPr>
        <w:t>.</w:t>
      </w:r>
    </w:p>
    <w:p w:rsidR="006D5F53" w:rsidRPr="00EB2E3C" w:rsidRDefault="005308B9" w:rsidP="001D3479">
      <w:pPr>
        <w:pStyle w:val="ListParagraph"/>
        <w:autoSpaceDE w:val="0"/>
        <w:autoSpaceDN w:val="0"/>
        <w:adjustRightInd w:val="0"/>
        <w:spacing w:after="60"/>
        <w:rPr>
          <w:bCs/>
          <w:i/>
          <w:szCs w:val="24"/>
        </w:rPr>
      </w:pPr>
      <w:r w:rsidRPr="00EB2E3C">
        <w:rPr>
          <w:bCs/>
          <w:i/>
          <w:szCs w:val="24"/>
        </w:rPr>
        <w:t>Показатељ: Број деце и младих обухваћен друштвеном бригом, спортско рекреативним садржајима, вршњачком едукацијом, запошљавање младих</w:t>
      </w:r>
    </w:p>
    <w:p w:rsidR="006D5F53" w:rsidRPr="00EB2E3C" w:rsidRDefault="006D5F53" w:rsidP="005308B9">
      <w:pPr>
        <w:pStyle w:val="ListParagraph"/>
        <w:autoSpaceDE w:val="0"/>
        <w:autoSpaceDN w:val="0"/>
        <w:adjustRightInd w:val="0"/>
        <w:spacing w:after="60"/>
        <w:rPr>
          <w:b/>
          <w:bCs/>
          <w:szCs w:val="24"/>
        </w:rPr>
      </w:pPr>
    </w:p>
    <w:p w:rsidR="005308B9" w:rsidRPr="00EB2E3C" w:rsidRDefault="005308B9" w:rsidP="005308B9">
      <w:pPr>
        <w:pStyle w:val="ListParagraph"/>
        <w:numPr>
          <w:ilvl w:val="0"/>
          <w:numId w:val="2"/>
        </w:numPr>
        <w:jc w:val="left"/>
        <w:rPr>
          <w:szCs w:val="24"/>
        </w:rPr>
      </w:pPr>
      <w:r w:rsidRPr="00EB2E3C">
        <w:rPr>
          <w:szCs w:val="24"/>
        </w:rPr>
        <w:t>Друштвена брига о старијим особама</w:t>
      </w:r>
    </w:p>
    <w:p w:rsidR="00BC6FA6" w:rsidRPr="00EB2E3C" w:rsidRDefault="00BC6FA6" w:rsidP="00BC6FA6">
      <w:pPr>
        <w:numPr>
          <w:ilvl w:val="1"/>
          <w:numId w:val="2"/>
        </w:numPr>
        <w:shd w:val="clear" w:color="auto" w:fill="FFFFFF"/>
        <w:spacing w:after="120"/>
        <w:contextualSpacing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Подршка старим лицима у сеоским срединама</w:t>
      </w:r>
      <w:r w:rsidR="00C272C5">
        <w:rPr>
          <w:rFonts w:eastAsia="Times New Roman"/>
          <w:color w:val="000000"/>
          <w:szCs w:val="24"/>
        </w:rPr>
        <w:t>;</w:t>
      </w:r>
    </w:p>
    <w:p w:rsidR="00BC6FA6" w:rsidRPr="00EB2E3C" w:rsidRDefault="00BC6FA6" w:rsidP="00BC6FA6">
      <w:pPr>
        <w:numPr>
          <w:ilvl w:val="1"/>
          <w:numId w:val="2"/>
        </w:numPr>
        <w:shd w:val="clear" w:color="auto" w:fill="FFFFFF"/>
        <w:spacing w:after="120"/>
        <w:contextualSpacing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Помоћ у кући једночланим старачким домаћинствима</w:t>
      </w:r>
      <w:r w:rsidR="00C272C5">
        <w:rPr>
          <w:rFonts w:eastAsia="Times New Roman"/>
          <w:color w:val="000000"/>
          <w:szCs w:val="24"/>
        </w:rPr>
        <w:t>;</w:t>
      </w:r>
    </w:p>
    <w:p w:rsidR="00BC6FA6" w:rsidRPr="00EB2E3C" w:rsidRDefault="00BC6FA6" w:rsidP="00BC6FA6">
      <w:pPr>
        <w:numPr>
          <w:ilvl w:val="1"/>
          <w:numId w:val="2"/>
        </w:numPr>
        <w:shd w:val="clear" w:color="auto" w:fill="FFFFFF"/>
        <w:spacing w:after="120"/>
        <w:contextualSpacing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Друштвена брига о пензионерима</w:t>
      </w:r>
      <w:r w:rsidR="00C272C5">
        <w:rPr>
          <w:rFonts w:eastAsia="Times New Roman"/>
          <w:color w:val="000000"/>
          <w:szCs w:val="24"/>
        </w:rPr>
        <w:t>;</w:t>
      </w:r>
    </w:p>
    <w:p w:rsidR="00BC6FA6" w:rsidRPr="00EB2E3C" w:rsidRDefault="00BC6FA6" w:rsidP="00BC6FA6">
      <w:pPr>
        <w:numPr>
          <w:ilvl w:val="1"/>
          <w:numId w:val="2"/>
        </w:numPr>
        <w:shd w:val="clear" w:color="auto" w:fill="FFFFFF"/>
        <w:spacing w:after="120"/>
        <w:contextualSpacing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Укључивање пензионера у друштвене активности од великог значаја (подучавање деце и младих о безбедности у саобраћају, о понашању у сличају пожара,  да кажу “не” дрогама, подучавање вештинама веза, плетења, ткања и др.)</w:t>
      </w:r>
      <w:r w:rsidR="00C272C5">
        <w:rPr>
          <w:rFonts w:eastAsia="Times New Roman"/>
          <w:color w:val="000000"/>
          <w:szCs w:val="24"/>
        </w:rPr>
        <w:t>;</w:t>
      </w:r>
    </w:p>
    <w:p w:rsidR="00BC6FA6" w:rsidRPr="00EB2E3C" w:rsidRDefault="00BC6FA6" w:rsidP="00BC6FA6">
      <w:pPr>
        <w:numPr>
          <w:ilvl w:val="1"/>
          <w:numId w:val="2"/>
        </w:numPr>
        <w:shd w:val="clear" w:color="auto" w:fill="FFFFFF"/>
        <w:spacing w:after="120"/>
        <w:contextualSpacing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Организовање излета и вишедневних туристичких путовања за старије особе</w:t>
      </w:r>
      <w:r w:rsidR="00C272C5">
        <w:rPr>
          <w:rFonts w:eastAsia="Times New Roman"/>
          <w:color w:val="000000"/>
          <w:szCs w:val="24"/>
        </w:rPr>
        <w:t>.</w:t>
      </w:r>
    </w:p>
    <w:p w:rsidR="00BC6FA6" w:rsidRPr="00EB2E3C" w:rsidRDefault="00BC6FA6" w:rsidP="00BC6FA6">
      <w:pPr>
        <w:autoSpaceDE w:val="0"/>
        <w:autoSpaceDN w:val="0"/>
        <w:adjustRightInd w:val="0"/>
        <w:spacing w:after="60"/>
        <w:rPr>
          <w:szCs w:val="24"/>
        </w:rPr>
      </w:pPr>
    </w:p>
    <w:p w:rsidR="005308B9" w:rsidRPr="00EB2E3C" w:rsidRDefault="005308B9" w:rsidP="00BC6FA6">
      <w:pPr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t xml:space="preserve">Циљеви које треба постићи у овој области и приоритетним областима у наредном периоду од </w:t>
      </w:r>
      <w:r w:rsidR="00BC6FA6" w:rsidRPr="00EB2E3C">
        <w:rPr>
          <w:szCs w:val="24"/>
        </w:rPr>
        <w:t xml:space="preserve">годину дана </w:t>
      </w:r>
      <w:r w:rsidRPr="00EB2E3C">
        <w:rPr>
          <w:szCs w:val="24"/>
        </w:rPr>
        <w:t>као и показатељи остваривања циљева за наведени период су:</w:t>
      </w:r>
    </w:p>
    <w:p w:rsidR="005308B9" w:rsidRPr="00EB2E3C" w:rsidRDefault="005308B9" w:rsidP="005308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bCs/>
          <w:szCs w:val="24"/>
        </w:rPr>
        <w:t xml:space="preserve">Унапређење положаја старијих особа у општини </w:t>
      </w:r>
      <w:r w:rsidR="00237050" w:rsidRPr="00EB2E3C">
        <w:rPr>
          <w:bCs/>
          <w:szCs w:val="24"/>
        </w:rPr>
        <w:t>Бабушница</w:t>
      </w:r>
    </w:p>
    <w:p w:rsidR="005308B9" w:rsidRPr="00EB2E3C" w:rsidRDefault="00C272C5" w:rsidP="005308B9">
      <w:pPr>
        <w:pStyle w:val="ListParagraph"/>
        <w:autoSpaceDE w:val="0"/>
        <w:autoSpaceDN w:val="0"/>
        <w:adjustRightInd w:val="0"/>
        <w:spacing w:after="60"/>
        <w:rPr>
          <w:bCs/>
          <w:szCs w:val="24"/>
        </w:rPr>
      </w:pPr>
      <w:r>
        <w:rPr>
          <w:bCs/>
          <w:i/>
          <w:szCs w:val="24"/>
        </w:rPr>
        <w:t>Показатељ: б</w:t>
      </w:r>
      <w:r w:rsidR="005308B9" w:rsidRPr="00EB2E3C">
        <w:rPr>
          <w:bCs/>
          <w:i/>
          <w:szCs w:val="24"/>
        </w:rPr>
        <w:t xml:space="preserve">рој старијих особа и пензионера обухваћених друштвеном бригом у сеоским срединама </w:t>
      </w:r>
      <w:r w:rsidR="00BC6FA6" w:rsidRPr="00EB2E3C">
        <w:rPr>
          <w:bCs/>
          <w:i/>
          <w:szCs w:val="24"/>
        </w:rPr>
        <w:t>и укључен у друштвене активности</w:t>
      </w:r>
    </w:p>
    <w:p w:rsidR="005308B9" w:rsidRPr="00EB2E3C" w:rsidRDefault="005308B9" w:rsidP="005308B9">
      <w:pPr>
        <w:pStyle w:val="ListParagraph"/>
        <w:autoSpaceDE w:val="0"/>
        <w:autoSpaceDN w:val="0"/>
        <w:adjustRightInd w:val="0"/>
        <w:spacing w:after="60"/>
        <w:ind w:firstLine="720"/>
        <w:rPr>
          <w:bCs/>
          <w:szCs w:val="24"/>
        </w:rPr>
      </w:pPr>
    </w:p>
    <w:p w:rsidR="005308B9" w:rsidRPr="00EB2E3C" w:rsidRDefault="005308B9" w:rsidP="005308B9">
      <w:pPr>
        <w:pStyle w:val="ListParagraph"/>
        <w:numPr>
          <w:ilvl w:val="0"/>
          <w:numId w:val="2"/>
        </w:numPr>
        <w:jc w:val="left"/>
        <w:rPr>
          <w:szCs w:val="24"/>
        </w:rPr>
      </w:pPr>
      <w:r w:rsidRPr="00EB2E3C">
        <w:rPr>
          <w:szCs w:val="24"/>
        </w:rPr>
        <w:t>Превенција свих облика насиља и дискриминације</w:t>
      </w:r>
    </w:p>
    <w:p w:rsidR="007F1888" w:rsidRPr="00EB2E3C" w:rsidRDefault="007F1888" w:rsidP="007F1888">
      <w:pPr>
        <w:pStyle w:val="ListParagraph"/>
        <w:jc w:val="left"/>
        <w:rPr>
          <w:szCs w:val="24"/>
        </w:rPr>
      </w:pPr>
    </w:p>
    <w:p w:rsidR="005308B9" w:rsidRPr="00EB2E3C" w:rsidRDefault="005308B9" w:rsidP="007F18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bCs/>
          <w:szCs w:val="24"/>
        </w:rPr>
        <w:t>Подизање свести о неопходности превенције насиља и дискриминације и живота без насиља</w:t>
      </w:r>
      <w:r w:rsidR="00C272C5">
        <w:rPr>
          <w:bCs/>
          <w:szCs w:val="24"/>
        </w:rPr>
        <w:t>;</w:t>
      </w:r>
    </w:p>
    <w:p w:rsidR="005308B9" w:rsidRPr="00EB2E3C" w:rsidRDefault="005308B9" w:rsidP="007F18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bCs/>
          <w:szCs w:val="24"/>
        </w:rPr>
        <w:t>Организовање обука самоодбране жена и младих девојака</w:t>
      </w:r>
      <w:r w:rsidR="00C272C5">
        <w:rPr>
          <w:bCs/>
          <w:szCs w:val="24"/>
        </w:rPr>
        <w:t>;</w:t>
      </w:r>
    </w:p>
    <w:p w:rsidR="005308B9" w:rsidRPr="00EB2E3C" w:rsidRDefault="005308B9" w:rsidP="007F18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bCs/>
          <w:szCs w:val="24"/>
        </w:rPr>
        <w:t>Едукативне радионице и трибине против вршњачког насиља и насиља у породици</w:t>
      </w:r>
      <w:r w:rsidR="00C272C5">
        <w:rPr>
          <w:bCs/>
          <w:szCs w:val="24"/>
        </w:rPr>
        <w:t>.</w:t>
      </w:r>
    </w:p>
    <w:p w:rsidR="007F1888" w:rsidRPr="00EB2E3C" w:rsidRDefault="007F1888" w:rsidP="007F1888">
      <w:pPr>
        <w:autoSpaceDE w:val="0"/>
        <w:autoSpaceDN w:val="0"/>
        <w:adjustRightInd w:val="0"/>
        <w:spacing w:after="60"/>
        <w:rPr>
          <w:szCs w:val="24"/>
        </w:rPr>
      </w:pPr>
    </w:p>
    <w:p w:rsidR="005308B9" w:rsidRPr="00EB2E3C" w:rsidRDefault="005308B9" w:rsidP="007F1888">
      <w:pPr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t xml:space="preserve">Циљеви које треба постићи у овој области и приоритетним областима у наредном периоду од </w:t>
      </w:r>
      <w:r w:rsidR="006D5F53" w:rsidRPr="00EB2E3C">
        <w:rPr>
          <w:szCs w:val="24"/>
        </w:rPr>
        <w:t>годину дана</w:t>
      </w:r>
      <w:r w:rsidRPr="00EB2E3C">
        <w:rPr>
          <w:szCs w:val="24"/>
        </w:rPr>
        <w:t>, као и показатељи остваривања циљева за наведени период су:</w:t>
      </w:r>
    </w:p>
    <w:p w:rsidR="005308B9" w:rsidRPr="00EB2E3C" w:rsidRDefault="005308B9" w:rsidP="005308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rPr>
          <w:bCs/>
          <w:szCs w:val="24"/>
        </w:rPr>
      </w:pPr>
      <w:r w:rsidRPr="00EB2E3C">
        <w:rPr>
          <w:bCs/>
          <w:szCs w:val="24"/>
        </w:rPr>
        <w:t>Унапређење знања и вештина на тему превенције насиља и дискриминације</w:t>
      </w:r>
    </w:p>
    <w:p w:rsidR="0048121D" w:rsidRPr="00EB2E3C" w:rsidRDefault="00C272C5" w:rsidP="001D3479">
      <w:pPr>
        <w:pStyle w:val="ListParagraph"/>
        <w:autoSpaceDE w:val="0"/>
        <w:autoSpaceDN w:val="0"/>
        <w:adjustRightInd w:val="0"/>
        <w:spacing w:after="60"/>
        <w:rPr>
          <w:bCs/>
          <w:i/>
          <w:szCs w:val="24"/>
        </w:rPr>
      </w:pPr>
      <w:r>
        <w:rPr>
          <w:bCs/>
          <w:i/>
          <w:szCs w:val="24"/>
        </w:rPr>
        <w:t>Показатељ: б</w:t>
      </w:r>
      <w:r w:rsidR="005308B9" w:rsidRPr="00EB2E3C">
        <w:rPr>
          <w:bCs/>
          <w:i/>
          <w:szCs w:val="24"/>
        </w:rPr>
        <w:t>рој особа код обухваћен обукама из области превенције насиља и дискриминације</w:t>
      </w:r>
    </w:p>
    <w:p w:rsidR="001D3479" w:rsidRDefault="001D3479" w:rsidP="001D3479">
      <w:pPr>
        <w:pStyle w:val="ListParagraph"/>
        <w:autoSpaceDE w:val="0"/>
        <w:autoSpaceDN w:val="0"/>
        <w:adjustRightInd w:val="0"/>
        <w:spacing w:after="60"/>
        <w:rPr>
          <w:bCs/>
          <w:i/>
          <w:szCs w:val="24"/>
        </w:rPr>
      </w:pPr>
    </w:p>
    <w:p w:rsidR="00C272C5" w:rsidRDefault="00C272C5" w:rsidP="001D3479">
      <w:pPr>
        <w:pStyle w:val="ListParagraph"/>
        <w:autoSpaceDE w:val="0"/>
        <w:autoSpaceDN w:val="0"/>
        <w:adjustRightInd w:val="0"/>
        <w:spacing w:after="60"/>
        <w:rPr>
          <w:bCs/>
          <w:i/>
          <w:szCs w:val="24"/>
        </w:rPr>
      </w:pPr>
    </w:p>
    <w:p w:rsidR="00C272C5" w:rsidRPr="00C272C5" w:rsidRDefault="00C272C5" w:rsidP="001D3479">
      <w:pPr>
        <w:pStyle w:val="ListParagraph"/>
        <w:autoSpaceDE w:val="0"/>
        <w:autoSpaceDN w:val="0"/>
        <w:adjustRightInd w:val="0"/>
        <w:spacing w:after="60"/>
        <w:rPr>
          <w:bCs/>
          <w:i/>
          <w:szCs w:val="24"/>
        </w:rPr>
      </w:pPr>
    </w:p>
    <w:p w:rsidR="004D0005" w:rsidRPr="00EB2E3C" w:rsidRDefault="00981951" w:rsidP="00D97D6B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t>Култура</w:t>
      </w:r>
    </w:p>
    <w:p w:rsidR="004D0005" w:rsidRPr="00EB2E3C" w:rsidRDefault="004D0005" w:rsidP="004D0005">
      <w:pPr>
        <w:pStyle w:val="ListParagraph"/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Програми и пројекти удружења у култури која својим квалитетом доприносе развоју културе и уметности;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Откривање, стварање, проучавање, очување и представљање српске културе и културе националних мањиња;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Обезбеђивање услова за доступност културног наслеђа  и културних садржаја јавности;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Стварање услова за слободан проток и размену културних израза и садржаја;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Подстицање иновативности и креативности у култури;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Подстицање стручних и научних истраживања у култури;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Спровођење и унапређивање едукације у области културе;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Подстицање примене нових технологија у култури;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Подстицање  процеса дигитализације и развоја дигиталне истраживачке инфраструктуре у области заштите културног наслеђа и уметности;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Изградња јединственог библиотечког-информационог система и матичне функције у библиотечкој делатности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Изградња и унапређење јединственог информационог система у области заштите културног наслеђа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Подстицање младих талената у области културног и уметничког стваралаштва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Стварање услова за подстицање самосталног културног и уметничког стваралаштва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Подстицање аматерског културног и уметничког стваралаштва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Подстицање дечијег стваралаштва и стваралаштва за децу и младе у култури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Подстицање културног и иметничког стваралаштва особа са инвалидитетом и доступности свих културних садржаја особама са инвалидитетом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Регулисање и постицање тржишта уметничких дела, спонзорисања, меценарства и донаторства у култури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Подстицање развоја креативних индустрија</w:t>
      </w:r>
    </w:p>
    <w:p w:rsidR="004D0005" w:rsidRPr="00EB2E3C" w:rsidRDefault="004D0005" w:rsidP="004D0005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Подстицање културног и уметничког стваралаштва друштвено осетљивих група</w:t>
      </w:r>
    </w:p>
    <w:p w:rsidR="00A639F2" w:rsidRPr="00EB2E3C" w:rsidRDefault="00EB4E22" w:rsidP="00D97D6B">
      <w:p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t xml:space="preserve">Циљеви које треба постићи у овој области и приоритетним областима у наредном периоду од </w:t>
      </w:r>
      <w:r w:rsidR="00C272C5">
        <w:rPr>
          <w:szCs w:val="24"/>
        </w:rPr>
        <w:t>годину дана</w:t>
      </w:r>
      <w:r w:rsidRPr="00EB2E3C">
        <w:rPr>
          <w:szCs w:val="24"/>
        </w:rPr>
        <w:t xml:space="preserve">, као и показатељи остваривања циљева за наведени период су: </w:t>
      </w:r>
    </w:p>
    <w:p w:rsidR="006A3A6F" w:rsidRPr="00C272C5" w:rsidRDefault="00A639F2" w:rsidP="00C272C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  <w:r w:rsidRPr="00C272C5">
        <w:rPr>
          <w:szCs w:val="24"/>
        </w:rPr>
        <w:t>У</w:t>
      </w:r>
      <w:r w:rsidR="00EB4E22" w:rsidRPr="00C272C5">
        <w:rPr>
          <w:szCs w:val="24"/>
        </w:rPr>
        <w:t xml:space="preserve">напређење културе и уметности у општини </w:t>
      </w:r>
      <w:r w:rsidR="00237050" w:rsidRPr="00C272C5">
        <w:rPr>
          <w:szCs w:val="24"/>
        </w:rPr>
        <w:t>Бабушница</w:t>
      </w:r>
      <w:r w:rsidR="00EB4E22" w:rsidRPr="00C272C5">
        <w:rPr>
          <w:szCs w:val="24"/>
        </w:rPr>
        <w:t>, кроз промоцију, едукациј</w:t>
      </w:r>
      <w:r w:rsidR="009E51A5" w:rsidRPr="00C272C5">
        <w:rPr>
          <w:szCs w:val="24"/>
        </w:rPr>
        <w:t>у</w:t>
      </w:r>
      <w:r w:rsidR="00EB4E22" w:rsidRPr="00C272C5">
        <w:rPr>
          <w:szCs w:val="24"/>
        </w:rPr>
        <w:t xml:space="preserve"> и развој информационих система  из области културе</w:t>
      </w:r>
    </w:p>
    <w:p w:rsidR="00EB4E22" w:rsidRPr="00EB2E3C" w:rsidRDefault="00C272C5" w:rsidP="00C272C5">
      <w:pPr>
        <w:shd w:val="clear" w:color="auto" w:fill="FFFFFF"/>
        <w:autoSpaceDE w:val="0"/>
        <w:autoSpaceDN w:val="0"/>
        <w:adjustRightInd w:val="0"/>
        <w:spacing w:after="60"/>
        <w:ind w:left="720"/>
        <w:rPr>
          <w:i/>
          <w:szCs w:val="24"/>
        </w:rPr>
      </w:pPr>
      <w:r>
        <w:rPr>
          <w:bCs/>
          <w:i/>
          <w:szCs w:val="24"/>
        </w:rPr>
        <w:t>Показатељ: б</w:t>
      </w:r>
      <w:r w:rsidR="00D912F7" w:rsidRPr="00EB2E3C">
        <w:rPr>
          <w:i/>
          <w:szCs w:val="24"/>
        </w:rPr>
        <w:t xml:space="preserve">рој пројеката који </w:t>
      </w:r>
      <w:r w:rsidR="00D912F7" w:rsidRPr="00EB2E3C">
        <w:rPr>
          <w:rFonts w:eastAsia="Times New Roman"/>
          <w:i/>
          <w:color w:val="000000"/>
          <w:szCs w:val="24"/>
        </w:rPr>
        <w:t xml:space="preserve">доприносе развоју културе и уметности, број спроведених едукација, </w:t>
      </w:r>
      <w:r w:rsidR="00EB4E22" w:rsidRPr="00EB2E3C">
        <w:rPr>
          <w:i/>
          <w:szCs w:val="24"/>
        </w:rPr>
        <w:t xml:space="preserve"> </w:t>
      </w:r>
      <w:r w:rsidR="00D912F7" w:rsidRPr="00EB2E3C">
        <w:rPr>
          <w:i/>
          <w:szCs w:val="24"/>
        </w:rPr>
        <w:t xml:space="preserve">повећан </w:t>
      </w:r>
      <w:r w:rsidR="00EB4E22" w:rsidRPr="00EB2E3C">
        <w:rPr>
          <w:i/>
          <w:szCs w:val="24"/>
        </w:rPr>
        <w:t>број посетилаца кутурно-уметничких садржаја</w:t>
      </w:r>
      <w:r w:rsidR="00D912F7" w:rsidRPr="00EB2E3C">
        <w:rPr>
          <w:i/>
          <w:szCs w:val="24"/>
        </w:rPr>
        <w:t xml:space="preserve"> </w:t>
      </w:r>
    </w:p>
    <w:p w:rsidR="00EB4E22" w:rsidRDefault="00EB4E22" w:rsidP="00D97D6B">
      <w:pPr>
        <w:shd w:val="clear" w:color="auto" w:fill="FFFFFF"/>
        <w:autoSpaceDE w:val="0"/>
        <w:autoSpaceDN w:val="0"/>
        <w:adjustRightInd w:val="0"/>
        <w:spacing w:after="60"/>
        <w:rPr>
          <w:i/>
          <w:szCs w:val="24"/>
        </w:rPr>
      </w:pPr>
    </w:p>
    <w:p w:rsidR="00C272C5" w:rsidRDefault="00C272C5" w:rsidP="00D97D6B">
      <w:pPr>
        <w:shd w:val="clear" w:color="auto" w:fill="FFFFFF"/>
        <w:autoSpaceDE w:val="0"/>
        <w:autoSpaceDN w:val="0"/>
        <w:adjustRightInd w:val="0"/>
        <w:spacing w:after="60"/>
        <w:rPr>
          <w:i/>
          <w:szCs w:val="24"/>
        </w:rPr>
      </w:pPr>
    </w:p>
    <w:p w:rsidR="00C272C5" w:rsidRPr="00C272C5" w:rsidRDefault="00C272C5" w:rsidP="00D97D6B">
      <w:pPr>
        <w:shd w:val="clear" w:color="auto" w:fill="FFFFFF"/>
        <w:autoSpaceDE w:val="0"/>
        <w:autoSpaceDN w:val="0"/>
        <w:adjustRightInd w:val="0"/>
        <w:spacing w:after="60"/>
        <w:rPr>
          <w:i/>
          <w:szCs w:val="24"/>
        </w:rPr>
      </w:pPr>
    </w:p>
    <w:p w:rsidR="00EB4E22" w:rsidRPr="00EB2E3C" w:rsidRDefault="000622FD" w:rsidP="001D3479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lastRenderedPageBreak/>
        <w:t>Развој културно-уметничког стваралаштва</w:t>
      </w:r>
    </w:p>
    <w:p w:rsidR="001D3479" w:rsidRPr="00EB2E3C" w:rsidRDefault="001D3479" w:rsidP="001D3479">
      <w:pPr>
        <w:pStyle w:val="ListParagraph"/>
        <w:shd w:val="clear" w:color="auto" w:fill="FFFFFF"/>
        <w:autoSpaceDE w:val="0"/>
        <w:autoSpaceDN w:val="0"/>
        <w:adjustRightInd w:val="0"/>
        <w:spacing w:after="60"/>
        <w:rPr>
          <w:rFonts w:eastAsia="Times New Roman"/>
          <w:color w:val="000000"/>
          <w:szCs w:val="24"/>
        </w:rPr>
      </w:pPr>
    </w:p>
    <w:p w:rsidR="0087422C" w:rsidRPr="00EB2E3C" w:rsidRDefault="0087422C" w:rsidP="0087422C">
      <w:pPr>
        <w:pStyle w:val="ListParagraph"/>
        <w:numPr>
          <w:ilvl w:val="0"/>
          <w:numId w:val="11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Штампање и издавање монографија, мемоара, и других писаних дела националних мањина</w:t>
      </w:r>
      <w:r w:rsidR="001D3479" w:rsidRPr="00EB2E3C">
        <w:rPr>
          <w:rFonts w:eastAsia="Times New Roman"/>
          <w:color w:val="000000"/>
          <w:szCs w:val="24"/>
        </w:rPr>
        <w:t>;</w:t>
      </w:r>
    </w:p>
    <w:p w:rsidR="0087422C" w:rsidRPr="00EB2E3C" w:rsidRDefault="0087422C" w:rsidP="0087422C">
      <w:pPr>
        <w:pStyle w:val="ListParagraph"/>
        <w:numPr>
          <w:ilvl w:val="0"/>
          <w:numId w:val="11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Неговање културног индетитета Рома</w:t>
      </w:r>
      <w:r w:rsidR="001D3479" w:rsidRPr="00EB2E3C">
        <w:rPr>
          <w:rFonts w:eastAsia="Times New Roman"/>
          <w:color w:val="000000"/>
          <w:szCs w:val="24"/>
        </w:rPr>
        <w:t>;</w:t>
      </w:r>
    </w:p>
    <w:p w:rsidR="0087422C" w:rsidRPr="00EB2E3C" w:rsidRDefault="0087422C" w:rsidP="0087422C">
      <w:pPr>
        <w:pStyle w:val="ListParagraph"/>
        <w:numPr>
          <w:ilvl w:val="0"/>
          <w:numId w:val="11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Организовање ликовних изложби аматерских уметника</w:t>
      </w:r>
      <w:r w:rsidR="001D3479" w:rsidRPr="00EB2E3C">
        <w:rPr>
          <w:rFonts w:eastAsia="Times New Roman"/>
          <w:color w:val="000000"/>
          <w:szCs w:val="24"/>
        </w:rPr>
        <w:t>.</w:t>
      </w:r>
    </w:p>
    <w:p w:rsidR="000622FD" w:rsidRPr="00EB2E3C" w:rsidRDefault="000622FD" w:rsidP="000622FD">
      <w:p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t xml:space="preserve">Циљеви које треба постићи у овој области и приоритетним областима у наредном периоду од </w:t>
      </w:r>
      <w:r w:rsidR="00C272C5">
        <w:rPr>
          <w:szCs w:val="24"/>
        </w:rPr>
        <w:t>годину дана</w:t>
      </w:r>
      <w:r w:rsidRPr="00EB2E3C">
        <w:rPr>
          <w:szCs w:val="24"/>
        </w:rPr>
        <w:t xml:space="preserve">, као и показатељи остваривања циљева за наведени период су: </w:t>
      </w:r>
    </w:p>
    <w:p w:rsidR="000622FD" w:rsidRPr="00C272C5" w:rsidRDefault="00795F4B" w:rsidP="00C272C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  <w:r w:rsidRPr="00C272C5">
        <w:rPr>
          <w:szCs w:val="24"/>
        </w:rPr>
        <w:t>Упознавање шире јавности са</w:t>
      </w:r>
      <w:r w:rsidR="0061044D" w:rsidRPr="00C272C5">
        <w:rPr>
          <w:szCs w:val="24"/>
        </w:rPr>
        <w:t xml:space="preserve"> културн</w:t>
      </w:r>
      <w:r w:rsidRPr="00C272C5">
        <w:rPr>
          <w:szCs w:val="24"/>
        </w:rPr>
        <w:t>им</w:t>
      </w:r>
      <w:r w:rsidR="0061044D" w:rsidRPr="00C272C5">
        <w:rPr>
          <w:szCs w:val="24"/>
        </w:rPr>
        <w:t xml:space="preserve"> идентитет</w:t>
      </w:r>
      <w:r w:rsidRPr="00C272C5">
        <w:rPr>
          <w:szCs w:val="24"/>
        </w:rPr>
        <w:t>ом</w:t>
      </w:r>
      <w:r w:rsidR="0061044D" w:rsidRPr="00C272C5">
        <w:rPr>
          <w:szCs w:val="24"/>
        </w:rPr>
        <w:t xml:space="preserve"> Рома у </w:t>
      </w:r>
      <w:r w:rsidR="001D3479" w:rsidRPr="00C272C5">
        <w:rPr>
          <w:szCs w:val="24"/>
        </w:rPr>
        <w:t>Бабушници</w:t>
      </w:r>
    </w:p>
    <w:p w:rsidR="001D3479" w:rsidRDefault="0061044D" w:rsidP="00C272C5">
      <w:pPr>
        <w:shd w:val="clear" w:color="auto" w:fill="FFFFFF"/>
        <w:autoSpaceDE w:val="0"/>
        <w:autoSpaceDN w:val="0"/>
        <w:adjustRightInd w:val="0"/>
        <w:spacing w:after="60"/>
        <w:ind w:left="720"/>
        <w:rPr>
          <w:rFonts w:eastAsia="Times New Roman"/>
          <w:color w:val="000000"/>
          <w:szCs w:val="24"/>
        </w:rPr>
      </w:pPr>
      <w:r w:rsidRPr="00EB2E3C">
        <w:rPr>
          <w:bCs/>
          <w:i/>
          <w:szCs w:val="24"/>
        </w:rPr>
        <w:t xml:space="preserve">Показатељ: </w:t>
      </w:r>
      <w:r w:rsidR="00C272C5">
        <w:rPr>
          <w:bCs/>
          <w:i/>
          <w:szCs w:val="24"/>
        </w:rPr>
        <w:t>б</w:t>
      </w:r>
      <w:r w:rsidR="001D3479" w:rsidRPr="00EB2E3C">
        <w:rPr>
          <w:bCs/>
          <w:i/>
          <w:szCs w:val="24"/>
        </w:rPr>
        <w:t xml:space="preserve">рој издатих монографија, мемоара и других дела, број </w:t>
      </w:r>
      <w:r w:rsidRPr="00EB2E3C">
        <w:rPr>
          <w:bCs/>
          <w:i/>
          <w:szCs w:val="24"/>
        </w:rPr>
        <w:t>реализовани</w:t>
      </w:r>
      <w:r w:rsidR="00795F4B" w:rsidRPr="00EB2E3C">
        <w:rPr>
          <w:bCs/>
          <w:i/>
          <w:szCs w:val="24"/>
        </w:rPr>
        <w:t>х</w:t>
      </w:r>
      <w:r w:rsidRPr="00EB2E3C">
        <w:rPr>
          <w:bCs/>
          <w:i/>
          <w:szCs w:val="24"/>
        </w:rPr>
        <w:t xml:space="preserve"> </w:t>
      </w:r>
      <w:r w:rsidRPr="00EB2E3C">
        <w:rPr>
          <w:rFonts w:eastAsia="Times New Roman"/>
          <w:i/>
          <w:color w:val="000000"/>
          <w:szCs w:val="24"/>
        </w:rPr>
        <w:t>културно-уметничких програма, број посетилаца културних и других јавних дешавања, број учесника</w:t>
      </w:r>
      <w:r w:rsidRPr="00EB2E3C">
        <w:rPr>
          <w:rFonts w:eastAsia="Times New Roman"/>
          <w:color w:val="000000"/>
          <w:szCs w:val="24"/>
        </w:rPr>
        <w:t xml:space="preserve"> </w:t>
      </w:r>
    </w:p>
    <w:p w:rsidR="00C272C5" w:rsidRPr="00C272C5" w:rsidRDefault="00C272C5" w:rsidP="00C272C5">
      <w:pPr>
        <w:shd w:val="clear" w:color="auto" w:fill="FFFFFF"/>
        <w:autoSpaceDE w:val="0"/>
        <w:autoSpaceDN w:val="0"/>
        <w:adjustRightInd w:val="0"/>
        <w:spacing w:after="60"/>
        <w:ind w:left="720"/>
        <w:rPr>
          <w:szCs w:val="24"/>
        </w:rPr>
      </w:pPr>
    </w:p>
    <w:p w:rsidR="00EB4E22" w:rsidRPr="00EB2E3C" w:rsidRDefault="0061044D" w:rsidP="001D3479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Очување културне и историјске традиције</w:t>
      </w:r>
    </w:p>
    <w:p w:rsidR="001D3479" w:rsidRPr="00EB2E3C" w:rsidRDefault="001D3479" w:rsidP="001D3479">
      <w:pPr>
        <w:pStyle w:val="ListParagraph"/>
        <w:shd w:val="clear" w:color="auto" w:fill="FFFFFF"/>
        <w:autoSpaceDE w:val="0"/>
        <w:autoSpaceDN w:val="0"/>
        <w:adjustRightInd w:val="0"/>
        <w:spacing w:after="60"/>
        <w:ind w:left="360"/>
        <w:rPr>
          <w:szCs w:val="24"/>
        </w:rPr>
      </w:pPr>
    </w:p>
    <w:p w:rsidR="001D3479" w:rsidRPr="00EB2E3C" w:rsidRDefault="001D3479" w:rsidP="001D3479">
      <w:pPr>
        <w:pStyle w:val="ListParagraph"/>
        <w:numPr>
          <w:ilvl w:val="0"/>
          <w:numId w:val="12"/>
        </w:numPr>
        <w:shd w:val="clear" w:color="auto" w:fill="FFFFFF"/>
        <w:spacing w:after="120"/>
        <w:rPr>
          <w:rFonts w:eastAsia="Times New Roman"/>
          <w:szCs w:val="24"/>
        </w:rPr>
      </w:pPr>
      <w:r w:rsidRPr="00EB2E3C">
        <w:rPr>
          <w:rFonts w:eastAsia="Times New Roman"/>
          <w:szCs w:val="24"/>
        </w:rPr>
        <w:t>Подстицај традиционалних вредности;</w:t>
      </w:r>
    </w:p>
    <w:p w:rsidR="001D3479" w:rsidRPr="00EB2E3C" w:rsidRDefault="001D3479" w:rsidP="001D3479">
      <w:pPr>
        <w:pStyle w:val="ListParagraph"/>
        <w:numPr>
          <w:ilvl w:val="0"/>
          <w:numId w:val="12"/>
        </w:numPr>
        <w:shd w:val="clear" w:color="auto" w:fill="FFFFFF"/>
        <w:spacing w:after="120"/>
        <w:rPr>
          <w:rFonts w:eastAsia="Times New Roman"/>
          <w:szCs w:val="24"/>
        </w:rPr>
      </w:pPr>
      <w:r w:rsidRPr="00EB2E3C">
        <w:rPr>
          <w:rFonts w:eastAsia="Times New Roman"/>
          <w:color w:val="000000"/>
          <w:szCs w:val="24"/>
        </w:rPr>
        <w:t>Организовање вечери на језику локалног дијалекта;</w:t>
      </w:r>
    </w:p>
    <w:p w:rsidR="001D3479" w:rsidRPr="00EB2E3C" w:rsidRDefault="001D3479" w:rsidP="001D3479">
      <w:pPr>
        <w:pStyle w:val="ListParagraph"/>
        <w:numPr>
          <w:ilvl w:val="0"/>
          <w:numId w:val="12"/>
        </w:numPr>
        <w:shd w:val="clear" w:color="auto" w:fill="FFFFFF"/>
        <w:spacing w:after="120"/>
        <w:rPr>
          <w:rFonts w:eastAsia="Times New Roman"/>
          <w:szCs w:val="24"/>
        </w:rPr>
      </w:pPr>
      <w:r w:rsidRPr="00EB2E3C">
        <w:rPr>
          <w:rFonts w:eastAsia="Times New Roman"/>
          <w:color w:val="000000"/>
          <w:szCs w:val="24"/>
        </w:rPr>
        <w:t>Презентација  и обука традиционалних заната за младе генерације;</w:t>
      </w:r>
    </w:p>
    <w:p w:rsidR="001D3479" w:rsidRPr="00EB2E3C" w:rsidRDefault="001D3479" w:rsidP="001D3479">
      <w:pPr>
        <w:pStyle w:val="ListParagraph"/>
        <w:numPr>
          <w:ilvl w:val="0"/>
          <w:numId w:val="12"/>
        </w:numPr>
        <w:shd w:val="clear" w:color="auto" w:fill="FFFFFF"/>
        <w:spacing w:after="120"/>
        <w:rPr>
          <w:rFonts w:eastAsia="Times New Roman"/>
          <w:szCs w:val="24"/>
        </w:rPr>
      </w:pPr>
      <w:r w:rsidRPr="00EB2E3C">
        <w:rPr>
          <w:rFonts w:eastAsia="Times New Roman"/>
          <w:color w:val="000000"/>
          <w:szCs w:val="24"/>
        </w:rPr>
        <w:t>Излагање старих и ретких књига локалних стваралаца.</w:t>
      </w:r>
    </w:p>
    <w:p w:rsidR="0061044D" w:rsidRPr="00EB2E3C" w:rsidRDefault="0061044D" w:rsidP="0061044D">
      <w:p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t>Циљеви које треба постићи у овој области и приоритетним обла</w:t>
      </w:r>
      <w:r w:rsidR="00C272C5">
        <w:rPr>
          <w:szCs w:val="24"/>
        </w:rPr>
        <w:t>стима у наредном периоду од годину дана</w:t>
      </w:r>
      <w:r w:rsidRPr="00EB2E3C">
        <w:rPr>
          <w:szCs w:val="24"/>
        </w:rPr>
        <w:t xml:space="preserve">, као и показатељи остваривања циљева за наведени период су: </w:t>
      </w:r>
    </w:p>
    <w:p w:rsidR="00EB4E22" w:rsidRPr="00C272C5" w:rsidRDefault="00795F4B" w:rsidP="00C272C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  <w:r w:rsidRPr="00C272C5">
        <w:rPr>
          <w:szCs w:val="24"/>
        </w:rPr>
        <w:t xml:space="preserve">Промовисање културне и историјске традиције општине </w:t>
      </w:r>
      <w:r w:rsidR="00237050" w:rsidRPr="00C272C5">
        <w:rPr>
          <w:szCs w:val="24"/>
        </w:rPr>
        <w:t>Бабушница</w:t>
      </w:r>
    </w:p>
    <w:p w:rsidR="00EB4E22" w:rsidRDefault="00795F4B" w:rsidP="00C272C5">
      <w:pPr>
        <w:shd w:val="clear" w:color="auto" w:fill="FFFFFF"/>
        <w:autoSpaceDE w:val="0"/>
        <w:autoSpaceDN w:val="0"/>
        <w:adjustRightInd w:val="0"/>
        <w:spacing w:after="60"/>
        <w:ind w:left="720"/>
        <w:rPr>
          <w:szCs w:val="24"/>
        </w:rPr>
      </w:pPr>
      <w:r w:rsidRPr="00EB2E3C">
        <w:rPr>
          <w:bCs/>
          <w:i/>
          <w:szCs w:val="24"/>
        </w:rPr>
        <w:t>Показатељ: Број реализованих догађаја</w:t>
      </w:r>
      <w:r w:rsidR="00DD09BC" w:rsidRPr="00EB2E3C">
        <w:rPr>
          <w:bCs/>
          <w:i/>
          <w:szCs w:val="24"/>
        </w:rPr>
        <w:t xml:space="preserve">, број реализованих активности на тему очувања </w:t>
      </w:r>
      <w:r w:rsidRPr="00EB2E3C">
        <w:rPr>
          <w:bCs/>
          <w:i/>
          <w:szCs w:val="24"/>
        </w:rPr>
        <w:t xml:space="preserve"> </w:t>
      </w:r>
      <w:r w:rsidR="00DD09BC" w:rsidRPr="00EB2E3C">
        <w:rPr>
          <w:bCs/>
          <w:i/>
          <w:szCs w:val="24"/>
        </w:rPr>
        <w:t>културне и историјске традиције</w:t>
      </w:r>
    </w:p>
    <w:p w:rsidR="00EB2E3C" w:rsidRPr="00EB2E3C" w:rsidRDefault="00EB2E3C" w:rsidP="00D97D6B">
      <w:p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</w:p>
    <w:p w:rsidR="00EB4E22" w:rsidRPr="00C272C5" w:rsidRDefault="00DD09BC" w:rsidP="00C272C5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  <w:r w:rsidRPr="00C272C5">
        <w:rPr>
          <w:szCs w:val="24"/>
        </w:rPr>
        <w:t>Очување и подстицање народног стваралаштва и народних обичаја</w:t>
      </w:r>
    </w:p>
    <w:p w:rsidR="009920F3" w:rsidRPr="00EB2E3C" w:rsidRDefault="009920F3" w:rsidP="009920F3">
      <w:pPr>
        <w:pStyle w:val="ListParagraph"/>
        <w:numPr>
          <w:ilvl w:val="0"/>
          <w:numId w:val="13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Организовање фолколорних манифестација</w:t>
      </w:r>
      <w:r w:rsidR="00C272C5">
        <w:rPr>
          <w:rFonts w:eastAsia="Times New Roman"/>
          <w:color w:val="000000"/>
          <w:szCs w:val="24"/>
        </w:rPr>
        <w:t>;</w:t>
      </w:r>
    </w:p>
    <w:p w:rsidR="009920F3" w:rsidRPr="00EB2E3C" w:rsidRDefault="009920F3" w:rsidP="009920F3">
      <w:pPr>
        <w:pStyle w:val="ListParagraph"/>
        <w:numPr>
          <w:ilvl w:val="0"/>
          <w:numId w:val="13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Организовање сајмова рукотворина</w:t>
      </w:r>
      <w:r w:rsidR="00C272C5">
        <w:rPr>
          <w:rFonts w:eastAsia="Times New Roman"/>
          <w:color w:val="000000"/>
          <w:szCs w:val="24"/>
        </w:rPr>
        <w:t>;</w:t>
      </w:r>
    </w:p>
    <w:p w:rsidR="009920F3" w:rsidRPr="00EB2E3C" w:rsidRDefault="009920F3" w:rsidP="009920F3">
      <w:pPr>
        <w:pStyle w:val="ListParagraph"/>
        <w:numPr>
          <w:ilvl w:val="0"/>
          <w:numId w:val="13"/>
        </w:numPr>
        <w:shd w:val="clear" w:color="auto" w:fill="FFFFFF"/>
        <w:spacing w:after="120"/>
        <w:rPr>
          <w:rFonts w:eastAsia="Times New Roman"/>
          <w:color w:val="000000"/>
          <w:szCs w:val="24"/>
        </w:rPr>
      </w:pPr>
      <w:r w:rsidRPr="00EB2E3C">
        <w:rPr>
          <w:rFonts w:eastAsia="Times New Roman"/>
          <w:color w:val="000000"/>
          <w:szCs w:val="24"/>
        </w:rPr>
        <w:t>Изложба народних ношњи и тадиционалног накита</w:t>
      </w:r>
      <w:r w:rsidR="00C272C5">
        <w:rPr>
          <w:rFonts w:eastAsia="Times New Roman"/>
          <w:color w:val="000000"/>
          <w:szCs w:val="24"/>
        </w:rPr>
        <w:t>.</w:t>
      </w:r>
    </w:p>
    <w:p w:rsidR="00DD09BC" w:rsidRPr="00EB2E3C" w:rsidRDefault="00DD09BC" w:rsidP="00DD09BC">
      <w:p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  <w:r w:rsidRPr="00EB2E3C">
        <w:rPr>
          <w:szCs w:val="24"/>
        </w:rPr>
        <w:t xml:space="preserve">Циљеви које треба постићи у овој области и приоритетним областима у наредном периоду од </w:t>
      </w:r>
      <w:r w:rsidR="00EB2E3C">
        <w:rPr>
          <w:szCs w:val="24"/>
        </w:rPr>
        <w:t>годину дана</w:t>
      </w:r>
      <w:r w:rsidRPr="00EB2E3C">
        <w:rPr>
          <w:szCs w:val="24"/>
        </w:rPr>
        <w:t xml:space="preserve">, као и показатељи остваривања циљева за наведени период су: </w:t>
      </w:r>
    </w:p>
    <w:p w:rsidR="00EB4E22" w:rsidRPr="00C272C5" w:rsidRDefault="00705EA1" w:rsidP="00C272C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  <w:r w:rsidRPr="00C272C5">
        <w:rPr>
          <w:szCs w:val="24"/>
        </w:rPr>
        <w:t>Промовисање народног стваралаштва и народних обичаја</w:t>
      </w:r>
      <w:r w:rsidR="009920F3" w:rsidRPr="00C272C5">
        <w:rPr>
          <w:szCs w:val="24"/>
        </w:rPr>
        <w:t xml:space="preserve"> у Бабушници</w:t>
      </w:r>
    </w:p>
    <w:p w:rsidR="00EB2E3C" w:rsidRDefault="00C272C5" w:rsidP="00C272C5">
      <w:pPr>
        <w:shd w:val="clear" w:color="auto" w:fill="FFFFFF"/>
        <w:autoSpaceDE w:val="0"/>
        <w:autoSpaceDN w:val="0"/>
        <w:adjustRightInd w:val="0"/>
        <w:spacing w:after="60"/>
        <w:ind w:left="720"/>
        <w:rPr>
          <w:rFonts w:eastAsia="Times New Roman"/>
          <w:i/>
          <w:color w:val="000000"/>
          <w:szCs w:val="24"/>
        </w:rPr>
      </w:pPr>
      <w:r>
        <w:rPr>
          <w:bCs/>
          <w:i/>
          <w:szCs w:val="24"/>
        </w:rPr>
        <w:t>Показатељ: б</w:t>
      </w:r>
      <w:r w:rsidR="00705EA1" w:rsidRPr="00EB2E3C">
        <w:rPr>
          <w:bCs/>
          <w:i/>
          <w:szCs w:val="24"/>
        </w:rPr>
        <w:t xml:space="preserve">рој реализованих </w:t>
      </w:r>
      <w:r w:rsidR="00705EA1" w:rsidRPr="00EB2E3C">
        <w:rPr>
          <w:rFonts w:eastAsia="Times New Roman"/>
          <w:i/>
          <w:color w:val="000000"/>
          <w:szCs w:val="24"/>
        </w:rPr>
        <w:t>фолклорних манифестација, број посетилаца и број учесника на фолклорним манифестацијама</w:t>
      </w:r>
    </w:p>
    <w:p w:rsidR="00C272C5" w:rsidRPr="00C272C5" w:rsidRDefault="00C272C5" w:rsidP="00C272C5">
      <w:pPr>
        <w:shd w:val="clear" w:color="auto" w:fill="FFFFFF"/>
        <w:autoSpaceDE w:val="0"/>
        <w:autoSpaceDN w:val="0"/>
        <w:adjustRightInd w:val="0"/>
        <w:spacing w:after="60"/>
        <w:rPr>
          <w:rFonts w:eastAsia="Times New Roman"/>
          <w:i/>
          <w:color w:val="000000"/>
          <w:szCs w:val="24"/>
        </w:rPr>
      </w:pPr>
    </w:p>
    <w:p w:rsidR="00EB2E3C" w:rsidRDefault="00EB2E3C" w:rsidP="00C272C5">
      <w:p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</w:p>
    <w:p w:rsidR="00EB79D9" w:rsidRDefault="00EB79D9" w:rsidP="00C272C5">
      <w:p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</w:p>
    <w:p w:rsidR="00EB79D9" w:rsidRDefault="00EB79D9" w:rsidP="00C272C5">
      <w:pPr>
        <w:shd w:val="clear" w:color="auto" w:fill="FFFFFF"/>
        <w:autoSpaceDE w:val="0"/>
        <w:autoSpaceDN w:val="0"/>
        <w:adjustRightInd w:val="0"/>
        <w:spacing w:after="60"/>
        <w:rPr>
          <w:szCs w:val="24"/>
        </w:rPr>
      </w:pPr>
    </w:p>
    <w:p w:rsidR="00C272C5" w:rsidRDefault="009920F3" w:rsidP="00C272C5">
      <w:pPr>
        <w:shd w:val="clear" w:color="auto" w:fill="FFFFFF"/>
        <w:autoSpaceDE w:val="0"/>
        <w:autoSpaceDN w:val="0"/>
        <w:adjustRightInd w:val="0"/>
        <w:spacing w:after="60"/>
        <w:ind w:left="360"/>
        <w:jc w:val="center"/>
        <w:rPr>
          <w:szCs w:val="24"/>
        </w:rPr>
      </w:pPr>
      <w:r w:rsidRPr="00EB2E3C">
        <w:rPr>
          <w:szCs w:val="24"/>
        </w:rPr>
        <w:lastRenderedPageBreak/>
        <w:t>Члан 2.</w:t>
      </w:r>
    </w:p>
    <w:p w:rsidR="00EB79D9" w:rsidRPr="00C272C5" w:rsidRDefault="00EB79D9" w:rsidP="00C272C5">
      <w:pPr>
        <w:shd w:val="clear" w:color="auto" w:fill="FFFFFF"/>
        <w:autoSpaceDE w:val="0"/>
        <w:autoSpaceDN w:val="0"/>
        <w:adjustRightInd w:val="0"/>
        <w:spacing w:after="60"/>
        <w:ind w:left="360"/>
        <w:jc w:val="center"/>
        <w:rPr>
          <w:szCs w:val="24"/>
        </w:rPr>
      </w:pPr>
    </w:p>
    <w:p w:rsidR="00D97D6B" w:rsidRPr="00EB2E3C" w:rsidRDefault="00D97D6B" w:rsidP="00D97D6B">
      <w:pPr>
        <w:spacing w:after="60"/>
        <w:rPr>
          <w:bCs/>
          <w:szCs w:val="24"/>
        </w:rPr>
      </w:pPr>
      <w:r w:rsidRPr="00EB2E3C">
        <w:rPr>
          <w:bCs/>
          <w:szCs w:val="24"/>
        </w:rPr>
        <w:t xml:space="preserve">Ова одлука примењује се приликом финансирања и суфинансирања програма, пројеката и активности од јавног интереса, средствима из буџета </w:t>
      </w:r>
      <w:r w:rsidR="006A39B9" w:rsidRPr="00EB2E3C">
        <w:rPr>
          <w:szCs w:val="24"/>
        </w:rPr>
        <w:t xml:space="preserve">општине </w:t>
      </w:r>
      <w:r w:rsidR="00237050" w:rsidRPr="00EB2E3C">
        <w:rPr>
          <w:szCs w:val="24"/>
        </w:rPr>
        <w:t>Бабушница</w:t>
      </w:r>
      <w:r w:rsidR="006A39B9" w:rsidRPr="00EB2E3C">
        <w:rPr>
          <w:szCs w:val="24"/>
        </w:rPr>
        <w:t>,</w:t>
      </w:r>
      <w:r w:rsidR="006A39B9" w:rsidRPr="00EB2E3C">
        <w:rPr>
          <w:bCs/>
          <w:szCs w:val="24"/>
        </w:rPr>
        <w:t xml:space="preserve"> </w:t>
      </w:r>
      <w:r w:rsidRPr="00EB2E3C">
        <w:rPr>
          <w:bCs/>
          <w:szCs w:val="24"/>
        </w:rPr>
        <w:t xml:space="preserve">а нарочито програма и пројеката која спроводе удружења и који следе јавне потребе </w:t>
      </w:r>
      <w:r w:rsidR="006A39B9" w:rsidRPr="00EB2E3C">
        <w:rPr>
          <w:szCs w:val="24"/>
        </w:rPr>
        <w:t xml:space="preserve">општине </w:t>
      </w:r>
      <w:r w:rsidR="00237050" w:rsidRPr="00EB2E3C">
        <w:rPr>
          <w:szCs w:val="24"/>
        </w:rPr>
        <w:t>Бабушница</w:t>
      </w:r>
      <w:r w:rsidR="006A39B9" w:rsidRPr="00EB2E3C">
        <w:rPr>
          <w:bCs/>
          <w:szCs w:val="24"/>
        </w:rPr>
        <w:t xml:space="preserve"> , </w:t>
      </w:r>
      <w:r w:rsidRPr="00EB2E3C">
        <w:rPr>
          <w:bCs/>
          <w:szCs w:val="24"/>
        </w:rPr>
        <w:t xml:space="preserve">у складу са општим актима </w:t>
      </w:r>
      <w:r w:rsidR="00632C0F" w:rsidRPr="00EB2E3C">
        <w:rPr>
          <w:szCs w:val="24"/>
        </w:rPr>
        <w:t xml:space="preserve">општине </w:t>
      </w:r>
      <w:r w:rsidR="00237050" w:rsidRPr="00EB2E3C">
        <w:rPr>
          <w:szCs w:val="24"/>
        </w:rPr>
        <w:t>Бабушница</w:t>
      </w:r>
      <w:r w:rsidR="00632C0F" w:rsidRPr="00EB2E3C">
        <w:rPr>
          <w:szCs w:val="24"/>
        </w:rPr>
        <w:t>,</w:t>
      </w:r>
      <w:r w:rsidR="00632C0F" w:rsidRPr="00EB2E3C">
        <w:rPr>
          <w:bCs/>
          <w:szCs w:val="24"/>
        </w:rPr>
        <w:t xml:space="preserve"> </w:t>
      </w:r>
      <w:r w:rsidRPr="00EB2E3C">
        <w:rPr>
          <w:bCs/>
          <w:szCs w:val="24"/>
        </w:rPr>
        <w:t xml:space="preserve">у наредном периоду од </w:t>
      </w:r>
      <w:r w:rsidR="00C272C5">
        <w:rPr>
          <w:bCs/>
          <w:szCs w:val="24"/>
        </w:rPr>
        <w:t>годину дана</w:t>
      </w:r>
      <w:r w:rsidRPr="00EB2E3C">
        <w:rPr>
          <w:bCs/>
          <w:szCs w:val="24"/>
        </w:rPr>
        <w:t>.</w:t>
      </w:r>
    </w:p>
    <w:p w:rsidR="00D97D6B" w:rsidRPr="00EB2E3C" w:rsidRDefault="00D97D6B" w:rsidP="00D97D6B">
      <w:pPr>
        <w:spacing w:after="60"/>
        <w:rPr>
          <w:bCs/>
          <w:szCs w:val="24"/>
        </w:rPr>
      </w:pPr>
      <w:r w:rsidRPr="00EB2E3C">
        <w:rPr>
          <w:szCs w:val="24"/>
        </w:rPr>
        <w:t xml:space="preserve">Сходно утврђеним областима и приоритетним областима од јавног интереса, </w:t>
      </w:r>
      <w:r w:rsidR="004B7B4C">
        <w:rPr>
          <w:szCs w:val="24"/>
        </w:rPr>
        <w:t>Општинско веће Општине Бабушница</w:t>
      </w:r>
      <w:r w:rsidRPr="00EB2E3C">
        <w:rPr>
          <w:szCs w:val="24"/>
        </w:rPr>
        <w:t xml:space="preserve"> расписаће Јавни конкурс </w:t>
      </w:r>
      <w:r w:rsidRPr="00EB2E3C">
        <w:rPr>
          <w:bCs/>
          <w:szCs w:val="24"/>
        </w:rPr>
        <w:t xml:space="preserve">за доделу средстава из буџета </w:t>
      </w:r>
      <w:r w:rsidR="00632C0F" w:rsidRPr="00EB2E3C">
        <w:rPr>
          <w:szCs w:val="24"/>
        </w:rPr>
        <w:t xml:space="preserve">општине </w:t>
      </w:r>
      <w:r w:rsidR="00237050" w:rsidRPr="00EB2E3C">
        <w:rPr>
          <w:szCs w:val="24"/>
        </w:rPr>
        <w:t>Бабушница</w:t>
      </w:r>
      <w:r w:rsidR="00632C0F" w:rsidRPr="00EB2E3C">
        <w:rPr>
          <w:bCs/>
          <w:szCs w:val="24"/>
        </w:rPr>
        <w:t xml:space="preserve"> </w:t>
      </w:r>
      <w:r w:rsidRPr="00EB2E3C">
        <w:rPr>
          <w:bCs/>
          <w:szCs w:val="24"/>
        </w:rPr>
        <w:t>за подстицање пројеката или недостајућег дела средстава за финансирање пројеката од јавног интереса</w:t>
      </w:r>
      <w:r w:rsidR="00EB79D9">
        <w:rPr>
          <w:bCs/>
          <w:szCs w:val="24"/>
        </w:rPr>
        <w:t xml:space="preserve"> које реализују удружења за 2020</w:t>
      </w:r>
      <w:r w:rsidRPr="00EB2E3C">
        <w:rPr>
          <w:bCs/>
          <w:szCs w:val="24"/>
        </w:rPr>
        <w:t>. годину</w:t>
      </w:r>
      <w:r w:rsidR="00B37EBC" w:rsidRPr="00EB2E3C">
        <w:rPr>
          <w:bCs/>
          <w:szCs w:val="24"/>
        </w:rPr>
        <w:t xml:space="preserve"> у овим областима и приоритетним областима од јавног интереса</w:t>
      </w:r>
      <w:r w:rsidRPr="00EB2E3C">
        <w:rPr>
          <w:bCs/>
          <w:szCs w:val="24"/>
        </w:rPr>
        <w:t>.</w:t>
      </w:r>
    </w:p>
    <w:p w:rsidR="00705A44" w:rsidRPr="00EB2E3C" w:rsidRDefault="009920F3" w:rsidP="009920F3">
      <w:pPr>
        <w:spacing w:after="60"/>
        <w:jc w:val="center"/>
        <w:rPr>
          <w:bCs/>
          <w:szCs w:val="24"/>
        </w:rPr>
      </w:pPr>
      <w:r w:rsidRPr="00EB2E3C">
        <w:rPr>
          <w:bCs/>
          <w:szCs w:val="24"/>
        </w:rPr>
        <w:t>Члан 3.</w:t>
      </w:r>
    </w:p>
    <w:p w:rsidR="00705A44" w:rsidRPr="00EB2E3C" w:rsidRDefault="00705A44" w:rsidP="00705A44">
      <w:pPr>
        <w:autoSpaceDE w:val="0"/>
        <w:autoSpaceDN w:val="0"/>
        <w:adjustRightInd w:val="0"/>
        <w:spacing w:after="60"/>
        <w:rPr>
          <w:szCs w:val="24"/>
        </w:rPr>
      </w:pPr>
      <w:bookmarkStart w:id="0" w:name="_GoBack"/>
      <w:bookmarkEnd w:id="0"/>
      <w:r w:rsidRPr="00EB2E3C">
        <w:rPr>
          <w:szCs w:val="24"/>
        </w:rPr>
        <w:t xml:space="preserve">Скупштина </w:t>
      </w:r>
      <w:r w:rsidR="00632C0F" w:rsidRPr="00EB2E3C">
        <w:rPr>
          <w:szCs w:val="24"/>
        </w:rPr>
        <w:t xml:space="preserve">општине </w:t>
      </w:r>
      <w:r w:rsidR="00237050" w:rsidRPr="00EB2E3C">
        <w:rPr>
          <w:szCs w:val="24"/>
        </w:rPr>
        <w:t>Бабушница</w:t>
      </w:r>
      <w:r w:rsidR="00632C0F" w:rsidRPr="00EB2E3C">
        <w:rPr>
          <w:szCs w:val="24"/>
        </w:rPr>
        <w:t xml:space="preserve"> </w:t>
      </w:r>
      <w:r w:rsidRPr="00EB2E3C">
        <w:rPr>
          <w:szCs w:val="24"/>
        </w:rPr>
        <w:t xml:space="preserve">ће за потребе пројеката/програма удружења који ће бити финансирани из буџета, удружењима ставити на располагање стратешке, програмске и планске акте </w:t>
      </w:r>
      <w:r w:rsidR="00632C0F" w:rsidRPr="00EB2E3C">
        <w:rPr>
          <w:szCs w:val="24"/>
        </w:rPr>
        <w:t xml:space="preserve">општине </w:t>
      </w:r>
      <w:r w:rsidR="00237050" w:rsidRPr="00EB2E3C">
        <w:rPr>
          <w:szCs w:val="24"/>
        </w:rPr>
        <w:t>Бабушница</w:t>
      </w:r>
      <w:r w:rsidR="00632C0F" w:rsidRPr="00EB2E3C">
        <w:rPr>
          <w:szCs w:val="24"/>
        </w:rPr>
        <w:t xml:space="preserve"> </w:t>
      </w:r>
      <w:r w:rsidRPr="00EB2E3C">
        <w:rPr>
          <w:szCs w:val="24"/>
        </w:rPr>
        <w:t xml:space="preserve">из области које ће се подстицати, у року од </w:t>
      </w:r>
      <w:r w:rsidR="00AF79E5">
        <w:rPr>
          <w:szCs w:val="24"/>
        </w:rPr>
        <w:t>5</w:t>
      </w:r>
      <w:r w:rsidRPr="00EB2E3C">
        <w:rPr>
          <w:szCs w:val="24"/>
        </w:rPr>
        <w:t xml:space="preserve"> да</w:t>
      </w:r>
      <w:r w:rsidR="00296A33" w:rsidRPr="00EB2E3C">
        <w:rPr>
          <w:szCs w:val="24"/>
        </w:rPr>
        <w:t>на од дана утврђивања приоритетних области од јавног интереса</w:t>
      </w:r>
      <w:r w:rsidRPr="00EB2E3C">
        <w:rPr>
          <w:szCs w:val="24"/>
        </w:rPr>
        <w:t>.</w:t>
      </w:r>
    </w:p>
    <w:p w:rsidR="009920F3" w:rsidRPr="00EB2E3C" w:rsidRDefault="009920F3" w:rsidP="009920F3">
      <w:pPr>
        <w:spacing w:after="60"/>
        <w:jc w:val="center"/>
        <w:rPr>
          <w:bCs/>
          <w:szCs w:val="24"/>
        </w:rPr>
      </w:pPr>
      <w:r w:rsidRPr="00EB2E3C">
        <w:rPr>
          <w:bCs/>
          <w:szCs w:val="24"/>
        </w:rPr>
        <w:t>Члан 4.</w:t>
      </w:r>
    </w:p>
    <w:p w:rsidR="00705A44" w:rsidRPr="00EB2E3C" w:rsidRDefault="00705A44" w:rsidP="00D97D6B">
      <w:pPr>
        <w:spacing w:after="60"/>
        <w:rPr>
          <w:bCs/>
          <w:szCs w:val="24"/>
        </w:rPr>
      </w:pPr>
    </w:p>
    <w:p w:rsidR="00C272C5" w:rsidRPr="0005575A" w:rsidRDefault="00C272C5" w:rsidP="00C272C5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 xml:space="preserve">Овај </w:t>
      </w:r>
      <w:r w:rsidR="004B7B4C">
        <w:rPr>
          <w:rFonts w:asciiTheme="majorBidi" w:eastAsia="Times New Roman" w:hAnsiTheme="majorBidi" w:cstheme="majorBidi"/>
          <w:color w:val="000000"/>
        </w:rPr>
        <w:t>Одлука</w:t>
      </w:r>
      <w:r w:rsidRPr="00040155">
        <w:rPr>
          <w:rFonts w:asciiTheme="majorBidi" w:eastAsia="Times New Roman" w:hAnsiTheme="majorBidi" w:cstheme="majorBidi"/>
          <w:color w:val="000000"/>
        </w:rPr>
        <w:t xml:space="preserve"> ступа на снагу даном доношења и објавиће се у </w:t>
      </w:r>
      <w:r>
        <w:rPr>
          <w:rFonts w:asciiTheme="majorBidi" w:eastAsia="Times New Roman" w:hAnsiTheme="majorBidi" w:cstheme="majorBidi"/>
          <w:color w:val="000000"/>
        </w:rPr>
        <w:t>Скупштинском прегледу општине Бабушница.</w:t>
      </w:r>
    </w:p>
    <w:p w:rsidR="00D97D6B" w:rsidRPr="00EB2E3C" w:rsidRDefault="00D97D6B" w:rsidP="00D97D6B">
      <w:pPr>
        <w:spacing w:after="60"/>
        <w:rPr>
          <w:bCs/>
          <w:szCs w:val="24"/>
        </w:rPr>
      </w:pPr>
    </w:p>
    <w:p w:rsidR="00C272C5" w:rsidRDefault="00C272C5" w:rsidP="00C272C5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ОПШТИНСКО ВЕЋЕ ОПШТИНЕ БАБУШНИЦА</w:t>
      </w:r>
    </w:p>
    <w:p w:rsidR="00C272C5" w:rsidRDefault="00C272C5" w:rsidP="00C272C5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Број:</w:t>
      </w:r>
      <w:r w:rsidR="0025697E">
        <w:rPr>
          <w:szCs w:val="24"/>
        </w:rPr>
        <w:t>06-94-4</w:t>
      </w:r>
      <w:r w:rsidR="00EB79D9">
        <w:rPr>
          <w:szCs w:val="24"/>
          <w:lang w:val="sr-Cyrl-CS"/>
        </w:rPr>
        <w:t>/20</w:t>
      </w:r>
      <w:r w:rsidR="00EB79D9">
        <w:rPr>
          <w:szCs w:val="24"/>
        </w:rPr>
        <w:t>20</w:t>
      </w:r>
      <w:r>
        <w:rPr>
          <w:szCs w:val="24"/>
          <w:lang w:val="sr-Cyrl-CS"/>
        </w:rPr>
        <w:t>-3</w:t>
      </w:r>
    </w:p>
    <w:p w:rsidR="00C272C5" w:rsidRDefault="00C272C5" w:rsidP="00C272C5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 xml:space="preserve">У Бабушнци, </w:t>
      </w:r>
      <w:r w:rsidR="0025697E">
        <w:rPr>
          <w:szCs w:val="24"/>
        </w:rPr>
        <w:t>30</w:t>
      </w:r>
      <w:r w:rsidR="00EB79D9">
        <w:rPr>
          <w:szCs w:val="24"/>
          <w:lang w:val="sr-Cyrl-CS"/>
        </w:rPr>
        <w:t>.</w:t>
      </w:r>
      <w:r w:rsidR="00EB79D9">
        <w:rPr>
          <w:szCs w:val="24"/>
        </w:rPr>
        <w:t>10</w:t>
      </w:r>
      <w:r w:rsidR="00EB79D9">
        <w:rPr>
          <w:szCs w:val="24"/>
          <w:lang w:val="sr-Cyrl-CS"/>
        </w:rPr>
        <w:t>.20</w:t>
      </w:r>
      <w:r w:rsidR="00EB79D9">
        <w:rPr>
          <w:szCs w:val="24"/>
        </w:rPr>
        <w:t>20</w:t>
      </w:r>
      <w:r>
        <w:rPr>
          <w:szCs w:val="24"/>
          <w:lang w:val="sr-Cyrl-CS"/>
        </w:rPr>
        <w:t>. године</w:t>
      </w:r>
    </w:p>
    <w:p w:rsidR="00C272C5" w:rsidRDefault="00C272C5" w:rsidP="00C272C5">
      <w:pPr>
        <w:rPr>
          <w:szCs w:val="24"/>
          <w:lang w:val="sr-Cyrl-CS"/>
        </w:rPr>
      </w:pPr>
    </w:p>
    <w:p w:rsidR="00743CED" w:rsidRDefault="00743CED" w:rsidP="00743CED">
      <w:pPr>
        <w:tabs>
          <w:tab w:val="left" w:pos="7421"/>
        </w:tabs>
        <w:spacing w:after="60"/>
        <w:jc w:val="right"/>
        <w:rPr>
          <w:b/>
          <w:szCs w:val="24"/>
        </w:rPr>
      </w:pPr>
      <w:r>
        <w:rPr>
          <w:b/>
          <w:szCs w:val="24"/>
        </w:rPr>
        <w:t>Председница општине</w:t>
      </w:r>
      <w:r w:rsidRPr="007F438B">
        <w:rPr>
          <w:b/>
          <w:szCs w:val="24"/>
        </w:rPr>
        <w:t xml:space="preserve">                          </w:t>
      </w:r>
      <w:r>
        <w:rPr>
          <w:b/>
          <w:szCs w:val="24"/>
        </w:rPr>
        <w:t xml:space="preserve">                                                     </w:t>
      </w:r>
    </w:p>
    <w:p w:rsidR="00743CED" w:rsidRPr="007F438B" w:rsidRDefault="00743CED" w:rsidP="00743CED">
      <w:pPr>
        <w:tabs>
          <w:tab w:val="left" w:pos="7421"/>
        </w:tabs>
        <w:spacing w:after="60"/>
        <w:jc w:val="right"/>
        <w:rPr>
          <w:b/>
          <w:szCs w:val="24"/>
        </w:rPr>
      </w:pPr>
      <w:r>
        <w:rPr>
          <w:b/>
          <w:szCs w:val="24"/>
        </w:rPr>
        <w:t>Ивана Стојичић с.р.</w:t>
      </w:r>
    </w:p>
    <w:p w:rsidR="001117BA" w:rsidRPr="00EB2E3C" w:rsidRDefault="001117BA" w:rsidP="00D97D6B">
      <w:pPr>
        <w:spacing w:after="60"/>
        <w:rPr>
          <w:szCs w:val="24"/>
        </w:rPr>
      </w:pPr>
    </w:p>
    <w:p w:rsidR="008D5300" w:rsidRPr="00EB2E3C" w:rsidRDefault="00D97D6B" w:rsidP="00632C0F">
      <w:pPr>
        <w:spacing w:after="60"/>
        <w:rPr>
          <w:b/>
          <w:szCs w:val="24"/>
        </w:rPr>
      </w:pPr>
      <w:r w:rsidRPr="00EB2E3C">
        <w:rPr>
          <w:b/>
          <w:szCs w:val="24"/>
        </w:rPr>
        <w:tab/>
      </w:r>
      <w:r w:rsidRPr="00EB2E3C">
        <w:rPr>
          <w:b/>
          <w:szCs w:val="24"/>
        </w:rPr>
        <w:tab/>
      </w:r>
      <w:r w:rsidRPr="00EB2E3C">
        <w:rPr>
          <w:b/>
          <w:szCs w:val="24"/>
        </w:rPr>
        <w:tab/>
      </w:r>
      <w:r w:rsidRPr="00EB2E3C">
        <w:rPr>
          <w:b/>
          <w:szCs w:val="24"/>
        </w:rPr>
        <w:tab/>
      </w:r>
      <w:r w:rsidRPr="00EB2E3C">
        <w:rPr>
          <w:szCs w:val="24"/>
        </w:rPr>
        <w:tab/>
      </w:r>
      <w:r w:rsidRPr="00EB2E3C">
        <w:rPr>
          <w:szCs w:val="24"/>
        </w:rPr>
        <w:tab/>
      </w:r>
      <w:r w:rsidRPr="00EB2E3C">
        <w:rPr>
          <w:szCs w:val="24"/>
        </w:rPr>
        <w:tab/>
      </w:r>
    </w:p>
    <w:sectPr w:rsidR="008D5300" w:rsidRPr="00EB2E3C" w:rsidSect="00C272C5">
      <w:footerReference w:type="default" r:id="rId7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EB6" w:rsidRDefault="00725EB6">
      <w:pPr>
        <w:spacing w:after="0" w:line="240" w:lineRule="auto"/>
      </w:pPr>
      <w:r>
        <w:separator/>
      </w:r>
    </w:p>
  </w:endnote>
  <w:endnote w:type="continuationSeparator" w:id="1">
    <w:p w:rsidR="00725EB6" w:rsidRDefault="0072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748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3D64" w:rsidRDefault="00B53FA8">
        <w:pPr>
          <w:pStyle w:val="Footer"/>
          <w:jc w:val="center"/>
        </w:pPr>
        <w:fldSimple w:instr=" PAGE   \* MERGEFORMAT ">
          <w:r w:rsidR="00743CED">
            <w:rPr>
              <w:noProof/>
            </w:rPr>
            <w:t>6</w:t>
          </w:r>
        </w:fldSimple>
      </w:p>
    </w:sdtContent>
  </w:sdt>
  <w:p w:rsidR="000B3D64" w:rsidRDefault="000B3D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EB6" w:rsidRDefault="00725EB6">
      <w:pPr>
        <w:spacing w:after="0" w:line="240" w:lineRule="auto"/>
      </w:pPr>
      <w:r>
        <w:separator/>
      </w:r>
    </w:p>
  </w:footnote>
  <w:footnote w:type="continuationSeparator" w:id="1">
    <w:p w:rsidR="00725EB6" w:rsidRDefault="0072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F66"/>
    <w:multiLevelType w:val="hybridMultilevel"/>
    <w:tmpl w:val="FA66E072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EA6B8E"/>
    <w:multiLevelType w:val="hybridMultilevel"/>
    <w:tmpl w:val="E3EEE3FA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ECC5311"/>
    <w:multiLevelType w:val="hybridMultilevel"/>
    <w:tmpl w:val="0736FBE0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1649C3"/>
    <w:multiLevelType w:val="hybridMultilevel"/>
    <w:tmpl w:val="FE3CCA5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1104622"/>
    <w:multiLevelType w:val="hybridMultilevel"/>
    <w:tmpl w:val="A8AE87F2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E68344C"/>
    <w:multiLevelType w:val="hybridMultilevel"/>
    <w:tmpl w:val="FF2E29EC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E192896"/>
    <w:multiLevelType w:val="multilevel"/>
    <w:tmpl w:val="2E1928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51084"/>
    <w:multiLevelType w:val="hybridMultilevel"/>
    <w:tmpl w:val="E0303880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92776E"/>
    <w:multiLevelType w:val="hybridMultilevel"/>
    <w:tmpl w:val="143CABA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94C0106"/>
    <w:multiLevelType w:val="hybridMultilevel"/>
    <w:tmpl w:val="E3A266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7677F"/>
    <w:multiLevelType w:val="hybridMultilevel"/>
    <w:tmpl w:val="0F6E6560"/>
    <w:lvl w:ilvl="0" w:tplc="AE5C91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C3900"/>
    <w:multiLevelType w:val="hybridMultilevel"/>
    <w:tmpl w:val="D3501B50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DBA3E54"/>
    <w:multiLevelType w:val="hybridMultilevel"/>
    <w:tmpl w:val="D2FEE1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3605A"/>
    <w:multiLevelType w:val="hybridMultilevel"/>
    <w:tmpl w:val="D6EEEA74"/>
    <w:lvl w:ilvl="0" w:tplc="F69099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A7731"/>
    <w:multiLevelType w:val="hybridMultilevel"/>
    <w:tmpl w:val="E3B0989A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12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D6B"/>
    <w:rsid w:val="00020CD0"/>
    <w:rsid w:val="00030AB2"/>
    <w:rsid w:val="000622FD"/>
    <w:rsid w:val="000B3D64"/>
    <w:rsid w:val="001117BA"/>
    <w:rsid w:val="00137952"/>
    <w:rsid w:val="00196ECD"/>
    <w:rsid w:val="001A7E2E"/>
    <w:rsid w:val="001D3479"/>
    <w:rsid w:val="001F7A3E"/>
    <w:rsid w:val="00222DEB"/>
    <w:rsid w:val="00237050"/>
    <w:rsid w:val="0025697E"/>
    <w:rsid w:val="002624BA"/>
    <w:rsid w:val="00296A33"/>
    <w:rsid w:val="002D1697"/>
    <w:rsid w:val="0031709D"/>
    <w:rsid w:val="00332699"/>
    <w:rsid w:val="00346AA3"/>
    <w:rsid w:val="00407370"/>
    <w:rsid w:val="00422EDE"/>
    <w:rsid w:val="00460563"/>
    <w:rsid w:val="0048121D"/>
    <w:rsid w:val="00481C26"/>
    <w:rsid w:val="004B7B4C"/>
    <w:rsid w:val="004D0005"/>
    <w:rsid w:val="004D41FC"/>
    <w:rsid w:val="004F5D9C"/>
    <w:rsid w:val="005308B9"/>
    <w:rsid w:val="00531624"/>
    <w:rsid w:val="00556FB4"/>
    <w:rsid w:val="005570D3"/>
    <w:rsid w:val="005B3129"/>
    <w:rsid w:val="0061044D"/>
    <w:rsid w:val="00632C0F"/>
    <w:rsid w:val="00640083"/>
    <w:rsid w:val="00644B60"/>
    <w:rsid w:val="00644C75"/>
    <w:rsid w:val="006A39B9"/>
    <w:rsid w:val="006A3A6F"/>
    <w:rsid w:val="006D1186"/>
    <w:rsid w:val="006D5F53"/>
    <w:rsid w:val="006E0159"/>
    <w:rsid w:val="00705A44"/>
    <w:rsid w:val="00705EA1"/>
    <w:rsid w:val="00725EB6"/>
    <w:rsid w:val="00743CED"/>
    <w:rsid w:val="00783839"/>
    <w:rsid w:val="00790730"/>
    <w:rsid w:val="00795F4B"/>
    <w:rsid w:val="007F1888"/>
    <w:rsid w:val="008017EB"/>
    <w:rsid w:val="0081160C"/>
    <w:rsid w:val="00873A9D"/>
    <w:rsid w:val="0087422C"/>
    <w:rsid w:val="008A2CEA"/>
    <w:rsid w:val="008C7757"/>
    <w:rsid w:val="008D5300"/>
    <w:rsid w:val="008F42B9"/>
    <w:rsid w:val="00956ADA"/>
    <w:rsid w:val="009610B6"/>
    <w:rsid w:val="00974849"/>
    <w:rsid w:val="00981951"/>
    <w:rsid w:val="009920F3"/>
    <w:rsid w:val="009C30C8"/>
    <w:rsid w:val="009E51A5"/>
    <w:rsid w:val="009F787A"/>
    <w:rsid w:val="00A253AE"/>
    <w:rsid w:val="00A26B11"/>
    <w:rsid w:val="00A639F2"/>
    <w:rsid w:val="00A87E13"/>
    <w:rsid w:val="00AA63B9"/>
    <w:rsid w:val="00AF0633"/>
    <w:rsid w:val="00AF6F9D"/>
    <w:rsid w:val="00AF79E5"/>
    <w:rsid w:val="00B37EBC"/>
    <w:rsid w:val="00B53FA8"/>
    <w:rsid w:val="00B56480"/>
    <w:rsid w:val="00B724E0"/>
    <w:rsid w:val="00BC01C1"/>
    <w:rsid w:val="00BC6FA6"/>
    <w:rsid w:val="00BD1637"/>
    <w:rsid w:val="00BF0D9C"/>
    <w:rsid w:val="00C148EF"/>
    <w:rsid w:val="00C20249"/>
    <w:rsid w:val="00C272C5"/>
    <w:rsid w:val="00C87EEB"/>
    <w:rsid w:val="00CA6334"/>
    <w:rsid w:val="00D17BBA"/>
    <w:rsid w:val="00D4342E"/>
    <w:rsid w:val="00D74585"/>
    <w:rsid w:val="00D84789"/>
    <w:rsid w:val="00D8788E"/>
    <w:rsid w:val="00D912F7"/>
    <w:rsid w:val="00D97D6B"/>
    <w:rsid w:val="00DD09BC"/>
    <w:rsid w:val="00DF4E91"/>
    <w:rsid w:val="00E27B5C"/>
    <w:rsid w:val="00E60499"/>
    <w:rsid w:val="00EB2E3C"/>
    <w:rsid w:val="00EB4E22"/>
    <w:rsid w:val="00EB79D9"/>
    <w:rsid w:val="00FC258F"/>
    <w:rsid w:val="00FE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6B"/>
    <w:pPr>
      <w:spacing w:after="200" w:line="276" w:lineRule="auto"/>
      <w:ind w:left="0" w:right="0" w:firstLine="0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97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D6B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sid w:val="00D97D6B"/>
    <w:rPr>
      <w:sz w:val="16"/>
      <w:szCs w:val="16"/>
    </w:rPr>
  </w:style>
  <w:style w:type="character" w:styleId="Hyperlink">
    <w:name w:val="Hyperlink"/>
    <w:uiPriority w:val="99"/>
    <w:unhideWhenUsed/>
    <w:rsid w:val="00D97D6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97D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6B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VLADAK</cp:lastModifiedBy>
  <cp:revision>5</cp:revision>
  <cp:lastPrinted>2019-02-07T06:16:00Z</cp:lastPrinted>
  <dcterms:created xsi:type="dcterms:W3CDTF">2020-10-28T10:17:00Z</dcterms:created>
  <dcterms:modified xsi:type="dcterms:W3CDTF">2020-11-02T12:49:00Z</dcterms:modified>
</cp:coreProperties>
</file>